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87517" w14:textId="42A44259" w:rsidR="00E50061" w:rsidRDefault="00435659">
      <w:r w:rsidRPr="00E81AEE">
        <w:rPr>
          <w:rFonts w:ascii="Helvetica" w:hAnsi="Helvetica" w:cs="Helvetica"/>
          <w:b/>
          <w:noProof/>
          <w:color w:val="202020"/>
          <w:sz w:val="51"/>
          <w:szCs w:val="51"/>
        </w:rPr>
        <w:drawing>
          <wp:inline distT="0" distB="0" distL="0" distR="0" wp14:anchorId="2B4914C8" wp14:editId="2DAF02A4">
            <wp:extent cx="2387600" cy="457200"/>
            <wp:effectExtent l="0" t="0" r="0" b="0"/>
            <wp:docPr id="1" name="Picture 7" descr="https://gallery.mailchimp.com/40bf5e49b86aa2f0454aafef6/images/0b7b07f0-8311-4cb7-8105-ebd0bf5eb71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https://gallery.mailchimp.com/40bf5e49b86aa2f0454aafef6/images/0b7b07f0-8311-4cb7-8105-ebd0bf5eb714.pn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7600" cy="457200"/>
                    </a:xfrm>
                    <a:prstGeom prst="rect">
                      <a:avLst/>
                    </a:prstGeom>
                    <a:noFill/>
                    <a:ln>
                      <a:noFill/>
                    </a:ln>
                  </pic:spPr>
                </pic:pic>
              </a:graphicData>
            </a:graphic>
          </wp:inline>
        </w:drawing>
      </w:r>
      <w:r w:rsidR="00B80194">
        <w:tab/>
      </w:r>
      <w:r w:rsidR="006F0688">
        <w:tab/>
      </w:r>
      <w:r w:rsidR="006F0688" w:rsidRPr="00DC1A2D">
        <w:rPr>
          <w:noProof/>
        </w:rPr>
        <w:drawing>
          <wp:inline distT="0" distB="0" distL="0" distR="0" wp14:anchorId="04B742A6" wp14:editId="05849A72">
            <wp:extent cx="2514600" cy="333375"/>
            <wp:effectExtent l="0" t="0" r="0" b="9525"/>
            <wp:docPr id="1516894874" name="Picture 5" descr="A black background with blue and re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94874" name="Picture 5" descr="A black background with blue and red letters&#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4600" cy="333375"/>
                    </a:xfrm>
                    <a:prstGeom prst="rect">
                      <a:avLst/>
                    </a:prstGeom>
                    <a:noFill/>
                    <a:ln>
                      <a:noFill/>
                    </a:ln>
                  </pic:spPr>
                </pic:pic>
              </a:graphicData>
            </a:graphic>
          </wp:inline>
        </w:drawing>
      </w:r>
      <w:r w:rsidR="00B80194">
        <w:tab/>
      </w:r>
    </w:p>
    <w:p w14:paraId="58D7EC71" w14:textId="0837C2C9" w:rsidR="00CA49C4" w:rsidRDefault="00A32DBB" w:rsidP="00B80194">
      <w:pPr>
        <w:spacing w:after="0"/>
      </w:pPr>
      <w:r w:rsidRPr="00DD61C8">
        <w:rPr>
          <w:b/>
          <w:bCs/>
        </w:rPr>
        <w:t xml:space="preserve">HOLD for </w:t>
      </w:r>
      <w:r w:rsidR="00CA49C4" w:rsidRPr="00DD61C8">
        <w:rPr>
          <w:b/>
          <w:bCs/>
        </w:rPr>
        <w:t>release:</w:t>
      </w:r>
      <w:r w:rsidR="00CA49C4">
        <w:t xml:space="preserve"> Thursday, November 6, 2025</w:t>
      </w:r>
      <w:r w:rsidR="00CA49C4">
        <w:tab/>
        <w:t xml:space="preserve">Contact: </w:t>
      </w:r>
      <w:r w:rsidR="00CA49C4" w:rsidRPr="00B80194">
        <w:rPr>
          <w:b/>
          <w:bCs/>
        </w:rPr>
        <w:t>Bruce Freed, President</w:t>
      </w:r>
    </w:p>
    <w:p w14:paraId="6816CDCE" w14:textId="353A0E45" w:rsidR="00CA49C4" w:rsidRDefault="00941B1F" w:rsidP="00B80194">
      <w:pPr>
        <w:spacing w:after="0"/>
      </w:pPr>
      <w:r>
        <w:t xml:space="preserve">1:30 PM </w:t>
      </w:r>
      <w:r w:rsidR="00B80194">
        <w:t>ET</w:t>
      </w:r>
      <w:r w:rsidR="00B80194">
        <w:tab/>
      </w:r>
      <w:r w:rsidR="00B80194">
        <w:tab/>
      </w:r>
      <w:r w:rsidR="00B80194">
        <w:tab/>
      </w:r>
      <w:r w:rsidR="00B80194">
        <w:tab/>
      </w:r>
      <w:r w:rsidR="00B80194">
        <w:tab/>
      </w:r>
      <w:r w:rsidR="00B80194">
        <w:tab/>
        <w:t>Center for Political Accountability</w:t>
      </w:r>
    </w:p>
    <w:p w14:paraId="1D846DA5" w14:textId="1670BDBC" w:rsidR="00B80194" w:rsidRDefault="00B80194" w:rsidP="00B80194">
      <w:pPr>
        <w:spacing w:after="0"/>
      </w:pPr>
      <w:r>
        <w:tab/>
      </w:r>
      <w:r>
        <w:tab/>
      </w:r>
      <w:r>
        <w:tab/>
      </w:r>
      <w:r>
        <w:tab/>
      </w:r>
      <w:r>
        <w:tab/>
      </w:r>
      <w:r>
        <w:tab/>
      </w:r>
      <w:r>
        <w:tab/>
        <w:t>C: 301-233-3621</w:t>
      </w:r>
    </w:p>
    <w:p w14:paraId="5081B5A9" w14:textId="63FADACD" w:rsidR="00B80194" w:rsidRDefault="00B80194" w:rsidP="00B80194">
      <w:pPr>
        <w:spacing w:after="0"/>
      </w:pPr>
      <w:r>
        <w:tab/>
      </w:r>
      <w:r>
        <w:tab/>
      </w:r>
      <w:r>
        <w:tab/>
      </w:r>
      <w:r>
        <w:tab/>
      </w:r>
      <w:r>
        <w:tab/>
      </w:r>
      <w:r>
        <w:tab/>
      </w:r>
      <w:r>
        <w:tab/>
        <w:t xml:space="preserve">E. </w:t>
      </w:r>
      <w:hyperlink r:id="rId8" w:history="1">
        <w:r w:rsidRPr="00354FF9">
          <w:rPr>
            <w:rStyle w:val="Hyperlink"/>
          </w:rPr>
          <w:t>bffreed@politicalaccountability.net</w:t>
        </w:r>
      </w:hyperlink>
    </w:p>
    <w:p w14:paraId="0E1776C4" w14:textId="6BAF5CA9" w:rsidR="00B80194" w:rsidRPr="00B80194" w:rsidRDefault="00B80194" w:rsidP="00B80194">
      <w:pPr>
        <w:spacing w:after="0"/>
        <w:rPr>
          <w:b/>
          <w:bCs/>
        </w:rPr>
      </w:pPr>
      <w:r>
        <w:tab/>
      </w:r>
      <w:r>
        <w:tab/>
      </w:r>
      <w:r>
        <w:tab/>
      </w:r>
      <w:r>
        <w:tab/>
      </w:r>
      <w:r>
        <w:tab/>
      </w:r>
      <w:r>
        <w:tab/>
      </w:r>
      <w:r>
        <w:tab/>
      </w:r>
      <w:r w:rsidRPr="00B80194">
        <w:rPr>
          <w:b/>
          <w:bCs/>
        </w:rPr>
        <w:t>Prof. William S. Laufer, Wharton School</w:t>
      </w:r>
    </w:p>
    <w:p w14:paraId="4C3FED78" w14:textId="00E69BB2" w:rsidR="00B80194" w:rsidRDefault="00B80194" w:rsidP="00B80194">
      <w:pPr>
        <w:spacing w:after="0"/>
        <w:ind w:left="5040"/>
      </w:pPr>
      <w:r>
        <w:t>Co-Director, Zicklin Center for Governance and Business Ethics</w:t>
      </w:r>
    </w:p>
    <w:p w14:paraId="6F1B6A2E" w14:textId="3841DE45" w:rsidR="00B80194" w:rsidRPr="003678EF" w:rsidRDefault="00B80194" w:rsidP="00B80194">
      <w:pPr>
        <w:spacing w:after="0"/>
        <w:ind w:left="5040"/>
        <w:rPr>
          <w:lang w:val="pt-BR"/>
        </w:rPr>
      </w:pPr>
      <w:r w:rsidRPr="003678EF">
        <w:rPr>
          <w:lang w:val="pt-BR"/>
        </w:rPr>
        <w:t>C: 917-257-0168</w:t>
      </w:r>
    </w:p>
    <w:p w14:paraId="523F751E" w14:textId="05C75317" w:rsidR="00B80194" w:rsidRPr="00B80194" w:rsidRDefault="00B80194" w:rsidP="00B80194">
      <w:pPr>
        <w:spacing w:after="0"/>
        <w:ind w:left="5040"/>
        <w:rPr>
          <w:lang w:val="pt-BR"/>
        </w:rPr>
      </w:pPr>
      <w:r w:rsidRPr="00B80194">
        <w:rPr>
          <w:lang w:val="pt-BR"/>
        </w:rPr>
        <w:t>E: lauferw@wharton.upenn.e</w:t>
      </w:r>
      <w:r>
        <w:rPr>
          <w:lang w:val="pt-BR"/>
        </w:rPr>
        <w:t>du</w:t>
      </w:r>
    </w:p>
    <w:p w14:paraId="7FE0B29C" w14:textId="773409BF" w:rsidR="00CA49C4" w:rsidRPr="00CA49C4" w:rsidRDefault="00CA49C4" w:rsidP="00CA49C4">
      <w:pPr>
        <w:jc w:val="center"/>
        <w:rPr>
          <w:sz w:val="36"/>
          <w:szCs w:val="36"/>
        </w:rPr>
      </w:pPr>
      <w:r w:rsidRPr="00CA49C4">
        <w:rPr>
          <w:sz w:val="36"/>
          <w:szCs w:val="36"/>
        </w:rPr>
        <w:t>2025 CPA-Zicklin Index Finds</w:t>
      </w:r>
      <w:r w:rsidR="00BC4197">
        <w:rPr>
          <w:sz w:val="36"/>
          <w:szCs w:val="36"/>
        </w:rPr>
        <w:t xml:space="preserve"> </w:t>
      </w:r>
      <w:r w:rsidR="008C25D0">
        <w:rPr>
          <w:sz w:val="36"/>
          <w:szCs w:val="36"/>
        </w:rPr>
        <w:t xml:space="preserve">Strong </w:t>
      </w:r>
      <w:r w:rsidRPr="00CA49C4">
        <w:rPr>
          <w:sz w:val="36"/>
          <w:szCs w:val="36"/>
        </w:rPr>
        <w:t>Corporate Support for Robust Political Disclosure and Accountability</w:t>
      </w:r>
      <w:r w:rsidR="006D6DD0">
        <w:rPr>
          <w:sz w:val="36"/>
          <w:szCs w:val="36"/>
        </w:rPr>
        <w:t xml:space="preserve"> </w:t>
      </w:r>
      <w:r>
        <w:rPr>
          <w:sz w:val="36"/>
          <w:szCs w:val="36"/>
        </w:rPr>
        <w:t>i</w:t>
      </w:r>
      <w:r w:rsidRPr="00CA49C4">
        <w:rPr>
          <w:sz w:val="36"/>
          <w:szCs w:val="36"/>
        </w:rPr>
        <w:t xml:space="preserve">n Face of </w:t>
      </w:r>
      <w:r w:rsidR="00B77637">
        <w:rPr>
          <w:sz w:val="36"/>
          <w:szCs w:val="36"/>
        </w:rPr>
        <w:t xml:space="preserve">Heightened </w:t>
      </w:r>
      <w:r w:rsidRPr="00CA49C4">
        <w:rPr>
          <w:sz w:val="36"/>
          <w:szCs w:val="36"/>
        </w:rPr>
        <w:t>Counter</w:t>
      </w:r>
      <w:r w:rsidR="00D34E71">
        <w:rPr>
          <w:sz w:val="36"/>
          <w:szCs w:val="36"/>
        </w:rPr>
        <w:t>-</w:t>
      </w:r>
      <w:r w:rsidRPr="00CA49C4">
        <w:rPr>
          <w:sz w:val="36"/>
          <w:szCs w:val="36"/>
        </w:rPr>
        <w:t>Pressures</w:t>
      </w:r>
    </w:p>
    <w:p w14:paraId="07E372E7" w14:textId="739467DF" w:rsidR="00CA49C4" w:rsidRPr="00CA49C4" w:rsidRDefault="00CA49C4" w:rsidP="00CA49C4">
      <w:pPr>
        <w:spacing w:after="0" w:line="240" w:lineRule="auto"/>
        <w:jc w:val="center"/>
        <w:rPr>
          <w:sz w:val="32"/>
          <w:szCs w:val="32"/>
        </w:rPr>
      </w:pPr>
      <w:r w:rsidRPr="00CA49C4">
        <w:rPr>
          <w:sz w:val="32"/>
          <w:szCs w:val="32"/>
        </w:rPr>
        <w:t>Number of Trendsetter Companies in S&amp;P 500 Hits 112,</w:t>
      </w:r>
    </w:p>
    <w:p w14:paraId="4702325E" w14:textId="76B378AB" w:rsidR="00CA49C4" w:rsidRPr="00CA49C4" w:rsidRDefault="00CA49C4" w:rsidP="00CA49C4">
      <w:pPr>
        <w:spacing w:after="0" w:line="240" w:lineRule="auto"/>
        <w:jc w:val="center"/>
        <w:rPr>
          <w:sz w:val="32"/>
          <w:szCs w:val="32"/>
        </w:rPr>
      </w:pPr>
      <w:r w:rsidRPr="00CA49C4">
        <w:rPr>
          <w:sz w:val="32"/>
          <w:szCs w:val="32"/>
        </w:rPr>
        <w:t>Up</w:t>
      </w:r>
      <w:r w:rsidR="00A525D4">
        <w:rPr>
          <w:sz w:val="32"/>
          <w:szCs w:val="32"/>
        </w:rPr>
        <w:t xml:space="preserve"> </w:t>
      </w:r>
      <w:r w:rsidRPr="00CA49C4">
        <w:rPr>
          <w:sz w:val="32"/>
          <w:szCs w:val="32"/>
        </w:rPr>
        <w:t xml:space="preserve">400 Percent </w:t>
      </w:r>
      <w:r>
        <w:rPr>
          <w:sz w:val="32"/>
          <w:szCs w:val="32"/>
        </w:rPr>
        <w:t>F</w:t>
      </w:r>
      <w:r w:rsidRPr="00CA49C4">
        <w:rPr>
          <w:sz w:val="32"/>
          <w:szCs w:val="32"/>
        </w:rPr>
        <w:t>rom 2015</w:t>
      </w:r>
    </w:p>
    <w:p w14:paraId="0C18A1A0" w14:textId="77777777" w:rsidR="00CA49C4" w:rsidRDefault="00CA49C4"/>
    <w:p w14:paraId="53E9E4B6" w14:textId="1941CB15" w:rsidR="00E50061" w:rsidRDefault="007F303F">
      <w:r>
        <w:t xml:space="preserve">PHILADELPHIA -- </w:t>
      </w:r>
      <w:r w:rsidR="00E50061">
        <w:t xml:space="preserve">The number of </w:t>
      </w:r>
      <w:r w:rsidR="00351D88">
        <w:t>leading</w:t>
      </w:r>
      <w:r w:rsidR="00E50061">
        <w:t xml:space="preserve"> U.S. companies </w:t>
      </w:r>
      <w:r w:rsidR="008370C9">
        <w:t>with the most robust</w:t>
      </w:r>
      <w:r w:rsidR="00E50061">
        <w:t xml:space="preserve"> </w:t>
      </w:r>
      <w:r w:rsidR="007C7AAC">
        <w:t>policies</w:t>
      </w:r>
      <w:r w:rsidR="00E50061">
        <w:t xml:space="preserve"> for transparency and accountability around their political spending increased </w:t>
      </w:r>
      <w:r w:rsidR="00351D88">
        <w:t>significantly</w:t>
      </w:r>
      <w:r w:rsidR="00E50061">
        <w:t xml:space="preserve"> from 103 in 2024 to 112 this year, </w:t>
      </w:r>
      <w:r>
        <w:t>according to an annual benchmarking study released today.</w:t>
      </w:r>
    </w:p>
    <w:p w14:paraId="237A1717" w14:textId="762D0AC9" w:rsidR="007F303F" w:rsidRDefault="007F303F">
      <w:r>
        <w:t xml:space="preserve">These </w:t>
      </w:r>
      <w:r w:rsidR="00351D88">
        <w:t xml:space="preserve">public </w:t>
      </w:r>
      <w:r>
        <w:t>companies scoring 90 percent or above in the benchmarking study</w:t>
      </w:r>
      <w:r w:rsidR="008370C9">
        <w:t>, called Trendsetters,</w:t>
      </w:r>
      <w:r>
        <w:t xml:space="preserve"> comprise more than 22 percent of all S&amp;P 500 companies evaluated</w:t>
      </w:r>
      <w:r w:rsidR="00351D88">
        <w:t>. This reflects</w:t>
      </w:r>
      <w:r>
        <w:t xml:space="preserve"> a continuing trend “despite [companies] facing the greatest pressures of a lifetime</w:t>
      </w:r>
      <w:r w:rsidR="008370C9">
        <w:t>,</w:t>
      </w:r>
      <w:r>
        <w:t xml:space="preserve">” in </w:t>
      </w:r>
      <w:r w:rsidR="008370C9">
        <w:t>a period of turmoil and national division,</w:t>
      </w:r>
      <w:r>
        <w:t xml:space="preserve"> the </w:t>
      </w:r>
      <w:r w:rsidR="008370C9">
        <w:t>study said</w:t>
      </w:r>
      <w:r>
        <w:t>.</w:t>
      </w:r>
    </w:p>
    <w:p w14:paraId="3FB044D7" w14:textId="29F9887A" w:rsidR="007F303F" w:rsidRDefault="007F303F">
      <w:r>
        <w:t>The 2025 CPA-Zicklin Index of Corporate Political Disclosure and Accountability</w:t>
      </w:r>
      <w:r w:rsidR="00B80194">
        <w:t xml:space="preserve"> </w:t>
      </w:r>
      <w:r w:rsidR="00B80194" w:rsidRPr="00B80194">
        <w:rPr>
          <w:b/>
          <w:bCs/>
          <w:color w:val="EE0000"/>
        </w:rPr>
        <w:t>[LINK]</w:t>
      </w:r>
      <w:r w:rsidRPr="00B80194">
        <w:rPr>
          <w:color w:val="EE0000"/>
        </w:rPr>
        <w:t xml:space="preserve"> </w:t>
      </w:r>
      <w:r>
        <w:t xml:space="preserve">was released at an event at the Zicklin Center for Governance and Business Ethics at the Wharton School of the University of Pennsylvania. The Center for Political Accountability, a nonprofit based in Washington, D.C., </w:t>
      </w:r>
      <w:r w:rsidR="008370C9">
        <w:t xml:space="preserve">and the Zicklin Center </w:t>
      </w:r>
      <w:r>
        <w:t>coauthor the study.</w:t>
      </w:r>
    </w:p>
    <w:p w14:paraId="40CC358F" w14:textId="5196F0D6" w:rsidR="007F303F" w:rsidRDefault="007F303F">
      <w:r>
        <w:t xml:space="preserve">For the first time, </w:t>
      </w:r>
      <w:r w:rsidR="00B2680D">
        <w:t xml:space="preserve">representatives of </w:t>
      </w:r>
      <w:r w:rsidR="00351D88">
        <w:t>seven</w:t>
      </w:r>
      <w:r w:rsidR="00B2680D">
        <w:t xml:space="preserve"> major U.S. public companies – all of them Trendsetters – participated in the announcement event. </w:t>
      </w:r>
      <w:r w:rsidR="00351D88">
        <w:t xml:space="preserve">Their sectors include telecommunications, payments technology, pharmaceuticals, financial services and utilities. </w:t>
      </w:r>
      <w:r w:rsidR="00B2680D">
        <w:t>The</w:t>
      </w:r>
      <w:r w:rsidR="009529E4">
        <w:t xml:space="preserve"> companies</w:t>
      </w:r>
      <w:r w:rsidR="00B2680D">
        <w:t xml:space="preserve"> were </w:t>
      </w:r>
      <w:r w:rsidR="00351D88">
        <w:t xml:space="preserve">Visa Inc. (Index score of 100 percent); </w:t>
      </w:r>
      <w:r w:rsidR="00B2680D">
        <w:t xml:space="preserve">Comcast Corp. (94.3 </w:t>
      </w:r>
      <w:r w:rsidR="00B2680D">
        <w:lastRenderedPageBreak/>
        <w:t>percent)</w:t>
      </w:r>
      <w:r w:rsidR="00351D88">
        <w:t>;</w:t>
      </w:r>
      <w:r w:rsidR="00B2680D">
        <w:t xml:space="preserve"> Prudential Financial Inc. (91.4 percent)</w:t>
      </w:r>
      <w:r w:rsidR="00351D88">
        <w:t>;</w:t>
      </w:r>
      <w:r w:rsidR="00B2680D">
        <w:t xml:space="preserve"> Merck &amp; Co. Inc. (92.9 percent)</w:t>
      </w:r>
      <w:r w:rsidR="00351D88">
        <w:t>;</w:t>
      </w:r>
      <w:r w:rsidR="00B2680D">
        <w:t xml:space="preserve"> Consolidated Edison Inc. (100 percent)</w:t>
      </w:r>
      <w:r w:rsidR="00351D88">
        <w:t xml:space="preserve">; </w:t>
      </w:r>
      <w:r w:rsidR="00B2680D">
        <w:t>Sempra (100 percent)</w:t>
      </w:r>
      <w:r w:rsidR="00351D88">
        <w:t>;</w:t>
      </w:r>
      <w:r w:rsidR="00B2680D">
        <w:t xml:space="preserve"> and FirstEnergy Corp. (94.3 percent).</w:t>
      </w:r>
      <w:r w:rsidR="0055325D">
        <w:t xml:space="preserve"> They were awarded certificates for their Trendsetter status, and</w:t>
      </w:r>
      <w:r w:rsidR="00435659">
        <w:t xml:space="preserve"> the</w:t>
      </w:r>
      <w:r w:rsidR="0055325D">
        <w:t xml:space="preserve"> additional Trendsetters companies are receiving the </w:t>
      </w:r>
      <w:r w:rsidR="008370C9">
        <w:t>recognition</w:t>
      </w:r>
      <w:r w:rsidR="0055325D">
        <w:t xml:space="preserve"> digitally.</w:t>
      </w:r>
    </w:p>
    <w:p w14:paraId="6CF32A8D" w14:textId="7B8A5052" w:rsidR="00A525D4" w:rsidRDefault="0055325D">
      <w:r>
        <w:t xml:space="preserve">“Momentum for </w:t>
      </w:r>
      <w:r w:rsidR="004B389C">
        <w:t xml:space="preserve">corporate </w:t>
      </w:r>
      <w:r>
        <w:t xml:space="preserve">political spending transparency and accountability </w:t>
      </w:r>
      <w:r w:rsidR="004B389C">
        <w:t>persists</w:t>
      </w:r>
      <w:r w:rsidR="009529E4">
        <w:t xml:space="preserve"> </w:t>
      </w:r>
      <w:r>
        <w:t xml:space="preserve">despite strong countervailing </w:t>
      </w:r>
      <w:r w:rsidR="009529E4">
        <w:t>forces</w:t>
      </w:r>
      <w:r>
        <w:t xml:space="preserve">, including </w:t>
      </w:r>
      <w:r w:rsidR="009529E4">
        <w:t>pressure to roll back DEI and climate change initiatives,” said Bruce F. Freed, CPA president.</w:t>
      </w:r>
      <w:r w:rsidR="001171A0">
        <w:t xml:space="preserve"> “</w:t>
      </w:r>
      <w:r w:rsidR="004B389C">
        <w:t>Leading c</w:t>
      </w:r>
      <w:r w:rsidR="001171A0">
        <w:t xml:space="preserve">ompanies consider </w:t>
      </w:r>
      <w:r w:rsidR="008370C9">
        <w:t>disclosure to be</w:t>
      </w:r>
      <w:r w:rsidR="001171A0">
        <w:t xml:space="preserve"> good corporate citizenship</w:t>
      </w:r>
      <w:r w:rsidR="007C7AAC">
        <w:t>. They’re</w:t>
      </w:r>
      <w:r w:rsidR="001171A0">
        <w:t xml:space="preserve"> listening to shareholder opinion</w:t>
      </w:r>
      <w:r w:rsidR="00DC3347">
        <w:t xml:space="preserve"> too</w:t>
      </w:r>
      <w:r w:rsidR="001171A0">
        <w:t>.”</w:t>
      </w:r>
      <w:r w:rsidR="00A525D4">
        <w:t xml:space="preserve"> </w:t>
      </w:r>
    </w:p>
    <w:p w14:paraId="18F151D0" w14:textId="5D6BF3AA" w:rsidR="00B2680D" w:rsidRPr="006B2EAE" w:rsidRDefault="00A525D4">
      <w:proofErr w:type="gramStart"/>
      <w:r w:rsidRPr="006B2EAE">
        <w:t>”The</w:t>
      </w:r>
      <w:proofErr w:type="gramEnd"/>
      <w:r w:rsidRPr="006B2EAE">
        <w:t xml:space="preserve"> exercise of good corporate citizenship, in the absence of rules and laws, is rarely acknowledged and celebrated,</w:t>
      </w:r>
      <w:r w:rsidR="00956E8C" w:rsidRPr="006B2EAE">
        <w:t>”</w:t>
      </w:r>
      <w:r w:rsidRPr="006B2EAE">
        <w:t xml:space="preserve"> according to William S. Laufer, Co-Director, Zicklin Center for </w:t>
      </w:r>
      <w:r w:rsidR="0084198E" w:rsidRPr="006B2EAE">
        <w:t>Governance</w:t>
      </w:r>
      <w:r w:rsidRPr="006B2EAE">
        <w:t xml:space="preserve"> and Business Ethics at Wharton.  </w:t>
      </w:r>
      <w:r w:rsidR="00956E8C" w:rsidRPr="006B2EAE">
        <w:t>“</w:t>
      </w:r>
      <w:r w:rsidR="0084198E" w:rsidRPr="006B2EAE">
        <w:t xml:space="preserve">CPA-Zicklin </w:t>
      </w:r>
      <w:r w:rsidRPr="006B2EAE">
        <w:t>Trendsetter companies are worthy of</w:t>
      </w:r>
      <w:r w:rsidR="0084198E" w:rsidRPr="006B2EAE">
        <w:t xml:space="preserve"> both. They should be acknowledged and </w:t>
      </w:r>
      <w:r w:rsidR="00D042B6" w:rsidRPr="006B2EAE">
        <w:t>celebrated</w:t>
      </w:r>
      <w:r w:rsidR="0084198E" w:rsidRPr="006B2EAE">
        <w:t xml:space="preserve"> for </w:t>
      </w:r>
      <w:r w:rsidR="00D042B6" w:rsidRPr="006B2EAE">
        <w:t>their</w:t>
      </w:r>
      <w:r w:rsidR="0084198E" w:rsidRPr="006B2EAE">
        <w:t xml:space="preserve"> </w:t>
      </w:r>
      <w:proofErr w:type="gramStart"/>
      <w:r w:rsidR="0084198E" w:rsidRPr="006B2EAE">
        <w:t>principled  leadership</w:t>
      </w:r>
      <w:proofErr w:type="gramEnd"/>
      <w:r w:rsidR="0084198E" w:rsidRPr="006B2EAE">
        <w:t xml:space="preserve"> in promoting transparency and disclosure while, at the same time, managing a </w:t>
      </w:r>
      <w:proofErr w:type="gramStart"/>
      <w:r w:rsidR="0084198E" w:rsidRPr="006B2EAE">
        <w:t>hosts of obvious, novel, and nuanced risks</w:t>
      </w:r>
      <w:proofErr w:type="gramEnd"/>
      <w:r w:rsidR="0084198E" w:rsidRPr="006B2EAE">
        <w:t>.</w:t>
      </w:r>
      <w:r w:rsidR="00956E8C" w:rsidRPr="006B2EAE">
        <w:t>”</w:t>
      </w:r>
    </w:p>
    <w:p w14:paraId="4632CD3F" w14:textId="768C86D7" w:rsidR="004B389C" w:rsidRDefault="00B2680D">
      <w:r>
        <w:t xml:space="preserve">In a foreword to the Index, </w:t>
      </w:r>
      <w:r w:rsidR="004B389C">
        <w:t>Prof. John Coates of Harvard Law School underscored the importance of disclosure today. “</w:t>
      </w:r>
      <w:r w:rsidR="004B389C" w:rsidRPr="004B389C">
        <w:t>Corporate managers, armed with corporate wealth, can influence politicians, and politicians, armed with political power, can influence, reward, tempt and divert managers from a healthy focus on consumers and markets.  Disclosure makes it less likely that more capital will chase and produce corruption</w:t>
      </w:r>
      <w:r w:rsidR="004B389C">
        <w:t>,” Coates wrote.</w:t>
      </w:r>
    </w:p>
    <w:p w14:paraId="2512ACE7" w14:textId="5865FE1A" w:rsidR="00435659" w:rsidRDefault="00435659">
      <w:r>
        <w:t xml:space="preserve">Prof. Coates previously served as the U.S. Securities and Exchange Commission’s General Counsel and Acting Director of the Corporate Finance Division. </w:t>
      </w:r>
    </w:p>
    <w:p w14:paraId="1C78A36A" w14:textId="5F9A8B8A" w:rsidR="009529E4" w:rsidRDefault="00435659">
      <w:r>
        <w:t>T</w:t>
      </w:r>
      <w:r w:rsidR="001171A0">
        <w:t xml:space="preserve">he </w:t>
      </w:r>
      <w:r w:rsidR="004B389C">
        <w:t>annual</w:t>
      </w:r>
      <w:r w:rsidR="001171A0">
        <w:t xml:space="preserve"> Index </w:t>
      </w:r>
      <w:r w:rsidR="00BF297A">
        <w:t xml:space="preserve">was released </w:t>
      </w:r>
      <w:r w:rsidR="004B389C">
        <w:t xml:space="preserve">a year and a day before </w:t>
      </w:r>
      <w:r w:rsidR="00BF297A">
        <w:t xml:space="preserve">high-spending midterm U.S. elections, with President Trump’s control over a GOP Congress at stake. </w:t>
      </w:r>
      <w:r w:rsidR="008370C9">
        <w:t>The Index</w:t>
      </w:r>
      <w:r w:rsidR="00BF297A">
        <w:t xml:space="preserve"> focuses on S&amp;P 500 companies</w:t>
      </w:r>
      <w:r w:rsidR="004B389C">
        <w:t>, the largest source of corporate political money,</w:t>
      </w:r>
      <w:r w:rsidR="00BF297A">
        <w:t xml:space="preserve"> and </w:t>
      </w:r>
      <w:r w:rsidR="00DC3347">
        <w:t>it</w:t>
      </w:r>
      <w:r w:rsidR="00BF297A">
        <w:t xml:space="preserve"> </w:t>
      </w:r>
      <w:r w:rsidR="00DC3347">
        <w:t xml:space="preserve">also </w:t>
      </w:r>
      <w:r w:rsidR="00BF297A">
        <w:t>examines roughly 500 companies belonging to the Russell 1000 that are not S&amp;P 500 components. Here are some of the major findings:</w:t>
      </w:r>
    </w:p>
    <w:p w14:paraId="1270A5EA" w14:textId="75B31ECE" w:rsidR="00BF297A" w:rsidRDefault="00BF297A">
      <w:r>
        <w:t>TRENDSETTERS: This Index first began evaluating all companies in the S&amp;P 500 for transparency and accountability in poli</w:t>
      </w:r>
      <w:r w:rsidR="007C7AAC">
        <w:t>ti</w:t>
      </w:r>
      <w:r>
        <w:t>cal spending in 2015. After a decade of progress, the number of Trendsetters has increased fourfold from the 28 companies that received cores of 90 percent or higher in 2015.</w:t>
      </w:r>
    </w:p>
    <w:p w14:paraId="233AEA58" w14:textId="1C2C8B08" w:rsidR="00BF297A" w:rsidRDefault="00BF297A">
      <w:r>
        <w:t>TOP-TIER MILESTONES: 205 companies in the overall S&amp;P 500 placed in the first Index tier (scoring from 80 percent to 100 percent). This is more than double the 76 top-tier companies in 2015.</w:t>
      </w:r>
    </w:p>
    <w:p w14:paraId="3673EBCF" w14:textId="662AD70D" w:rsidR="00BF297A" w:rsidRDefault="00BF297A">
      <w:r>
        <w:lastRenderedPageBreak/>
        <w:t>BOTTOM-TIER DECLINE: The number of S&amp;P 500 companies scoring lowest for disclosure and accountability – in the bottom 20 percent – has continued to decline. From 204 bottom-tier companies in 2015 it has dropped to 88 this year.</w:t>
      </w:r>
    </w:p>
    <w:p w14:paraId="649280B0" w14:textId="12336F84" w:rsidR="00BF297A" w:rsidRDefault="00BF297A">
      <w:r>
        <w:t xml:space="preserve">BOARD OVERSIGHT: Increases in company adoption of board oversight continue. In the full S&amp;P 500, 328 companies (more than two-thirds) had general board oversight of company political spending, up from 319 last year and from 214 in 2015. </w:t>
      </w:r>
    </w:p>
    <w:p w14:paraId="079292FC" w14:textId="31A0873D" w:rsidR="007C7AAC" w:rsidRDefault="007C7AAC">
      <w:r>
        <w:t xml:space="preserve">BOARD COMMITTEE REVIEW: 291 companies in the full S&amp;P 500 have board committee review of direct political contributions and expenditures, up from 282 last year and 168 in 2015. </w:t>
      </w:r>
    </w:p>
    <w:p w14:paraId="6A6AD221" w14:textId="551BAE25" w:rsidR="005402EA" w:rsidRDefault="005402EA">
      <w:r>
        <w:t>MOST-IMPROVED COMPANIES: Rated most-improved for gains in their overall scores of 50 percentage points or more from last year are four companies in the full S&amp;P 500. They are Dollar Tree Inc.; Workday Inc.; Micron Technology Inc.; and Global Payments Inc.</w:t>
      </w:r>
    </w:p>
    <w:p w14:paraId="4193E3AB" w14:textId="517DA71E" w:rsidR="005402EA" w:rsidRDefault="005402EA">
      <w:r>
        <w:t xml:space="preserve">REPEAT BASEMENT-DWELLERS: 18 companies received Index scores of zero last year and again this year, including such well-known companies as Berkshire Hathaway Inc.; Blackstone Inc.; Garmin </w:t>
      </w:r>
      <w:r w:rsidR="007C7AAC">
        <w:t>L</w:t>
      </w:r>
      <w:r>
        <w:t>td.; Palantir Technologies Inc.; Tesla Inc.; and Williams-Sonoma Inc.</w:t>
      </w:r>
    </w:p>
    <w:p w14:paraId="7D144C46" w14:textId="7D7C4B3B" w:rsidR="005402EA" w:rsidRDefault="003678EF">
      <w:r>
        <w:t xml:space="preserve">See </w:t>
      </w:r>
      <w:r w:rsidR="007C7AAC">
        <w:t>the 1</w:t>
      </w:r>
      <w:r w:rsidR="009545C9">
        <w:t>12 companies with Trendsetter status</w:t>
      </w:r>
      <w:r>
        <w:t xml:space="preserve"> below.</w:t>
      </w:r>
      <w:r w:rsidR="00B80194">
        <w:t xml:space="preserve"> </w:t>
      </w:r>
    </w:p>
    <w:p w14:paraId="4F7C9B93" w14:textId="7FEC2267" w:rsidR="009545C9" w:rsidRDefault="009545C9">
      <w:r>
        <w:t xml:space="preserve">The Index includes in its appendix </w:t>
      </w:r>
      <w:r w:rsidR="008370C9">
        <w:t>t</w:t>
      </w:r>
      <w:r>
        <w:t xml:space="preserve">he CPA-Zicklin </w:t>
      </w:r>
      <w:r w:rsidR="00B80194">
        <w:t xml:space="preserve">Framework for </w:t>
      </w:r>
      <w:r>
        <w:t>Corporate Political Spending</w:t>
      </w:r>
      <w:r w:rsidR="006F0688">
        <w:t xml:space="preserve"> </w:t>
      </w:r>
      <w:r w:rsidR="006F0688" w:rsidRPr="006F0688">
        <w:rPr>
          <w:b/>
          <w:bCs/>
          <w:color w:val="EE0000"/>
        </w:rPr>
        <w:t>[LINK to Guide to Becoming a Framework Company]</w:t>
      </w:r>
      <w:r>
        <w:t xml:space="preserve">, a </w:t>
      </w:r>
      <w:r w:rsidR="006F0688">
        <w:t xml:space="preserve">structure </w:t>
      </w:r>
      <w:r>
        <w:t>for companies</w:t>
      </w:r>
      <w:r w:rsidR="006F0688">
        <w:t xml:space="preserve"> to approach and govern their political spending and evaluate more broadly its impact and risks</w:t>
      </w:r>
      <w:r>
        <w:t>.</w:t>
      </w:r>
    </w:p>
    <w:p w14:paraId="079DDF37" w14:textId="3BB5FBDA" w:rsidR="009545C9" w:rsidRDefault="009545C9">
      <w:r>
        <w:t>Harvard Law’s Coates noted in his foreword that “</w:t>
      </w:r>
      <w:r w:rsidRPr="009545C9">
        <w:t xml:space="preserve">fundamentals of the economics of disclosure and investment underlie the work of the Center for Political Accountability — a nonprofit that perfectly represents another </w:t>
      </w:r>
      <w:r>
        <w:t xml:space="preserve">[Justice Louis] </w:t>
      </w:r>
      <w:r w:rsidRPr="009545C9">
        <w:t xml:space="preserve">Brandeis precept, that the </w:t>
      </w:r>
      <w:r>
        <w:t>‘</w:t>
      </w:r>
      <w:r w:rsidRPr="009545C9">
        <w:t>most important political office is that of the private citizen.</w:t>
      </w:r>
      <w:r>
        <w:t>’</w:t>
      </w:r>
      <w:r w:rsidRPr="009545C9">
        <w:t xml:space="preserve">  The health of a democracy, Brandeis wrote, depends on active engagement by the communities that compose it, both as they emerge organically from the past, and as newly organized with intent and purpose.  CPA exemplifies this spirit, as does its partnership with the Carol and Lawrence Zicklin Center for Governance and Business Ethics of the Wharton School of the University of Pennsylvania in producing the CPA-Zicklin Index.</w:t>
      </w:r>
      <w:r>
        <w:t>”</w:t>
      </w:r>
      <w:r w:rsidRPr="009545C9">
        <w:t xml:space="preserve">  </w:t>
      </w:r>
    </w:p>
    <w:p w14:paraId="0F469B0A" w14:textId="77777777" w:rsidR="0055325D" w:rsidRDefault="0055325D"/>
    <w:p w14:paraId="2D4BAFDF" w14:textId="73CBA686" w:rsidR="00772FF7" w:rsidRDefault="00772FF7" w:rsidP="00A323FF">
      <w:pPr>
        <w:rPr>
          <w:b/>
          <w:bCs/>
          <w:sz w:val="22"/>
          <w:szCs w:val="22"/>
        </w:rPr>
        <w:sectPr w:rsidR="00772FF7" w:rsidSect="00B80194">
          <w:footerReference w:type="default" r:id="rId9"/>
          <w:pgSz w:w="12240" w:h="15840"/>
          <w:pgMar w:top="1440" w:right="1440" w:bottom="1440" w:left="1440" w:header="720" w:footer="720" w:gutter="0"/>
          <w:cols w:space="720"/>
          <w:titlePg/>
          <w:docGrid w:linePitch="360"/>
        </w:sectPr>
      </w:pPr>
      <w:r>
        <w:rPr>
          <w:b/>
          <w:bCs/>
          <w:sz w:val="22"/>
          <w:szCs w:val="22"/>
        </w:rPr>
        <w:t>2025 Trendsetters (112):</w:t>
      </w:r>
    </w:p>
    <w:tbl>
      <w:tblPr>
        <w:tblStyle w:val="TableGrid"/>
        <w:tblW w:w="4700" w:type="dxa"/>
        <w:tblInd w:w="-5" w:type="dxa"/>
        <w:tblLook w:val="04A0" w:firstRow="1" w:lastRow="0" w:firstColumn="1" w:lastColumn="0" w:noHBand="0" w:noVBand="1"/>
      </w:tblPr>
      <w:tblGrid>
        <w:gridCol w:w="3900"/>
        <w:gridCol w:w="800"/>
      </w:tblGrid>
      <w:tr w:rsidR="00772FF7" w:rsidRPr="00F4702B" w14:paraId="594EE724" w14:textId="77777777" w:rsidTr="00A323FF">
        <w:trPr>
          <w:trHeight w:val="320"/>
        </w:trPr>
        <w:tc>
          <w:tcPr>
            <w:tcW w:w="3900" w:type="dxa"/>
            <w:noWrap/>
            <w:hideMark/>
          </w:tcPr>
          <w:p w14:paraId="441C834E" w14:textId="77777777" w:rsidR="00772FF7" w:rsidRPr="00F4702B" w:rsidRDefault="00772FF7" w:rsidP="00A323FF">
            <w:pPr>
              <w:rPr>
                <w:b/>
                <w:bCs/>
                <w:sz w:val="22"/>
                <w:szCs w:val="22"/>
              </w:rPr>
            </w:pPr>
            <w:r w:rsidRPr="00F4702B">
              <w:rPr>
                <w:b/>
                <w:bCs/>
                <w:sz w:val="22"/>
                <w:szCs w:val="22"/>
              </w:rPr>
              <w:t>Company</w:t>
            </w:r>
          </w:p>
        </w:tc>
        <w:tc>
          <w:tcPr>
            <w:tcW w:w="800" w:type="dxa"/>
            <w:noWrap/>
            <w:hideMark/>
          </w:tcPr>
          <w:p w14:paraId="14E6120B" w14:textId="77777777" w:rsidR="00772FF7" w:rsidRPr="00F4702B" w:rsidRDefault="00772FF7" w:rsidP="00A323FF">
            <w:pPr>
              <w:rPr>
                <w:b/>
                <w:bCs/>
                <w:sz w:val="22"/>
                <w:szCs w:val="22"/>
              </w:rPr>
            </w:pPr>
            <w:r w:rsidRPr="00F4702B">
              <w:rPr>
                <w:b/>
                <w:bCs/>
                <w:sz w:val="22"/>
                <w:szCs w:val="22"/>
              </w:rPr>
              <w:t>Score</w:t>
            </w:r>
          </w:p>
        </w:tc>
      </w:tr>
      <w:tr w:rsidR="00772FF7" w:rsidRPr="00F4702B" w14:paraId="00C48EE7" w14:textId="77777777" w:rsidTr="00A323FF">
        <w:trPr>
          <w:trHeight w:val="320"/>
        </w:trPr>
        <w:tc>
          <w:tcPr>
            <w:tcW w:w="3900" w:type="dxa"/>
            <w:noWrap/>
            <w:hideMark/>
          </w:tcPr>
          <w:p w14:paraId="4306444B" w14:textId="77777777" w:rsidR="00772FF7" w:rsidRPr="00F4702B" w:rsidRDefault="00772FF7" w:rsidP="00A323FF">
            <w:pPr>
              <w:rPr>
                <w:sz w:val="22"/>
                <w:szCs w:val="22"/>
              </w:rPr>
            </w:pPr>
            <w:r w:rsidRPr="00F4702B">
              <w:rPr>
                <w:sz w:val="22"/>
                <w:szCs w:val="22"/>
              </w:rPr>
              <w:t>Ameren Corp.</w:t>
            </w:r>
          </w:p>
        </w:tc>
        <w:tc>
          <w:tcPr>
            <w:tcW w:w="800" w:type="dxa"/>
            <w:noWrap/>
            <w:hideMark/>
          </w:tcPr>
          <w:p w14:paraId="6276C085" w14:textId="77777777" w:rsidR="00772FF7" w:rsidRPr="00F4702B" w:rsidRDefault="00772FF7" w:rsidP="00A323FF">
            <w:pPr>
              <w:rPr>
                <w:sz w:val="22"/>
                <w:szCs w:val="22"/>
              </w:rPr>
            </w:pPr>
            <w:r w:rsidRPr="00F4702B">
              <w:rPr>
                <w:sz w:val="22"/>
                <w:szCs w:val="22"/>
              </w:rPr>
              <w:t>100.0</w:t>
            </w:r>
          </w:p>
        </w:tc>
      </w:tr>
      <w:tr w:rsidR="00772FF7" w:rsidRPr="00F4702B" w14:paraId="262F6222" w14:textId="77777777" w:rsidTr="00A323FF">
        <w:trPr>
          <w:trHeight w:val="320"/>
        </w:trPr>
        <w:tc>
          <w:tcPr>
            <w:tcW w:w="3900" w:type="dxa"/>
            <w:noWrap/>
            <w:hideMark/>
          </w:tcPr>
          <w:p w14:paraId="0FAAEC91" w14:textId="77777777" w:rsidR="00772FF7" w:rsidRPr="00F4702B" w:rsidRDefault="00772FF7" w:rsidP="00A323FF">
            <w:pPr>
              <w:rPr>
                <w:sz w:val="22"/>
                <w:szCs w:val="22"/>
              </w:rPr>
            </w:pPr>
            <w:r w:rsidRPr="00F4702B">
              <w:rPr>
                <w:sz w:val="22"/>
                <w:szCs w:val="22"/>
              </w:rPr>
              <w:lastRenderedPageBreak/>
              <w:t>AT&amp;T</w:t>
            </w:r>
          </w:p>
        </w:tc>
        <w:tc>
          <w:tcPr>
            <w:tcW w:w="800" w:type="dxa"/>
            <w:noWrap/>
            <w:hideMark/>
          </w:tcPr>
          <w:p w14:paraId="2B423671" w14:textId="77777777" w:rsidR="00772FF7" w:rsidRPr="00F4702B" w:rsidRDefault="00772FF7" w:rsidP="00A323FF">
            <w:pPr>
              <w:rPr>
                <w:sz w:val="22"/>
                <w:szCs w:val="22"/>
              </w:rPr>
            </w:pPr>
            <w:r w:rsidRPr="00F4702B">
              <w:rPr>
                <w:sz w:val="22"/>
                <w:szCs w:val="22"/>
              </w:rPr>
              <w:t>100.0</w:t>
            </w:r>
          </w:p>
        </w:tc>
      </w:tr>
      <w:tr w:rsidR="00772FF7" w:rsidRPr="00F4702B" w14:paraId="09FA792F" w14:textId="77777777" w:rsidTr="00A323FF">
        <w:trPr>
          <w:trHeight w:val="320"/>
        </w:trPr>
        <w:tc>
          <w:tcPr>
            <w:tcW w:w="3900" w:type="dxa"/>
            <w:noWrap/>
            <w:hideMark/>
          </w:tcPr>
          <w:p w14:paraId="02D482B7" w14:textId="77777777" w:rsidR="00772FF7" w:rsidRPr="00F4702B" w:rsidRDefault="00772FF7" w:rsidP="00A323FF">
            <w:pPr>
              <w:rPr>
                <w:sz w:val="22"/>
                <w:szCs w:val="22"/>
              </w:rPr>
            </w:pPr>
            <w:r w:rsidRPr="00F4702B">
              <w:rPr>
                <w:sz w:val="22"/>
                <w:szCs w:val="22"/>
              </w:rPr>
              <w:t>Consolidated Edison Inc.</w:t>
            </w:r>
          </w:p>
        </w:tc>
        <w:tc>
          <w:tcPr>
            <w:tcW w:w="800" w:type="dxa"/>
            <w:noWrap/>
            <w:hideMark/>
          </w:tcPr>
          <w:p w14:paraId="2DA765D5" w14:textId="77777777" w:rsidR="00772FF7" w:rsidRPr="00F4702B" w:rsidRDefault="00772FF7" w:rsidP="00A323FF">
            <w:pPr>
              <w:rPr>
                <w:sz w:val="22"/>
                <w:szCs w:val="22"/>
              </w:rPr>
            </w:pPr>
            <w:r w:rsidRPr="00F4702B">
              <w:rPr>
                <w:sz w:val="22"/>
                <w:szCs w:val="22"/>
              </w:rPr>
              <w:t>100.0</w:t>
            </w:r>
          </w:p>
        </w:tc>
      </w:tr>
      <w:tr w:rsidR="00772FF7" w:rsidRPr="00F4702B" w14:paraId="454CA72D" w14:textId="77777777" w:rsidTr="00A323FF">
        <w:trPr>
          <w:trHeight w:val="320"/>
        </w:trPr>
        <w:tc>
          <w:tcPr>
            <w:tcW w:w="3900" w:type="dxa"/>
            <w:noWrap/>
            <w:hideMark/>
          </w:tcPr>
          <w:p w14:paraId="6907B5E8" w14:textId="77777777" w:rsidR="00772FF7" w:rsidRPr="00F4702B" w:rsidRDefault="00772FF7" w:rsidP="00A323FF">
            <w:pPr>
              <w:rPr>
                <w:sz w:val="22"/>
                <w:szCs w:val="22"/>
              </w:rPr>
            </w:pPr>
            <w:r w:rsidRPr="00F4702B">
              <w:rPr>
                <w:sz w:val="22"/>
                <w:szCs w:val="22"/>
              </w:rPr>
              <w:t>Edison International</w:t>
            </w:r>
          </w:p>
        </w:tc>
        <w:tc>
          <w:tcPr>
            <w:tcW w:w="800" w:type="dxa"/>
            <w:noWrap/>
            <w:hideMark/>
          </w:tcPr>
          <w:p w14:paraId="67DA85D2" w14:textId="77777777" w:rsidR="00772FF7" w:rsidRPr="00F4702B" w:rsidRDefault="00772FF7" w:rsidP="00A323FF">
            <w:pPr>
              <w:rPr>
                <w:sz w:val="22"/>
                <w:szCs w:val="22"/>
              </w:rPr>
            </w:pPr>
            <w:r w:rsidRPr="00F4702B">
              <w:rPr>
                <w:sz w:val="22"/>
                <w:szCs w:val="22"/>
              </w:rPr>
              <w:t>100.0</w:t>
            </w:r>
          </w:p>
        </w:tc>
      </w:tr>
      <w:tr w:rsidR="00772FF7" w:rsidRPr="00F4702B" w14:paraId="426A1E32" w14:textId="77777777" w:rsidTr="00A323FF">
        <w:trPr>
          <w:trHeight w:val="320"/>
        </w:trPr>
        <w:tc>
          <w:tcPr>
            <w:tcW w:w="3900" w:type="dxa"/>
            <w:noWrap/>
            <w:hideMark/>
          </w:tcPr>
          <w:p w14:paraId="28B633AE" w14:textId="77777777" w:rsidR="00772FF7" w:rsidRPr="00F4702B" w:rsidRDefault="00772FF7" w:rsidP="00A323FF">
            <w:pPr>
              <w:rPr>
                <w:sz w:val="22"/>
                <w:szCs w:val="22"/>
              </w:rPr>
            </w:pPr>
            <w:r w:rsidRPr="00F4702B">
              <w:rPr>
                <w:sz w:val="22"/>
                <w:szCs w:val="22"/>
              </w:rPr>
              <w:t>HP Inc.</w:t>
            </w:r>
          </w:p>
        </w:tc>
        <w:tc>
          <w:tcPr>
            <w:tcW w:w="800" w:type="dxa"/>
            <w:noWrap/>
            <w:hideMark/>
          </w:tcPr>
          <w:p w14:paraId="70E954E1" w14:textId="77777777" w:rsidR="00772FF7" w:rsidRPr="00F4702B" w:rsidRDefault="00772FF7" w:rsidP="00A323FF">
            <w:pPr>
              <w:rPr>
                <w:sz w:val="22"/>
                <w:szCs w:val="22"/>
              </w:rPr>
            </w:pPr>
            <w:r w:rsidRPr="00F4702B">
              <w:rPr>
                <w:sz w:val="22"/>
                <w:szCs w:val="22"/>
              </w:rPr>
              <w:t>100.0</w:t>
            </w:r>
          </w:p>
        </w:tc>
      </w:tr>
      <w:tr w:rsidR="00772FF7" w:rsidRPr="00F4702B" w14:paraId="375F4ECF" w14:textId="77777777" w:rsidTr="00A323FF">
        <w:trPr>
          <w:trHeight w:val="320"/>
        </w:trPr>
        <w:tc>
          <w:tcPr>
            <w:tcW w:w="3900" w:type="dxa"/>
            <w:noWrap/>
            <w:hideMark/>
          </w:tcPr>
          <w:p w14:paraId="7C153190" w14:textId="77777777" w:rsidR="00772FF7" w:rsidRPr="00F4702B" w:rsidRDefault="00772FF7" w:rsidP="00A323FF">
            <w:pPr>
              <w:rPr>
                <w:sz w:val="22"/>
                <w:szCs w:val="22"/>
              </w:rPr>
            </w:pPr>
            <w:r w:rsidRPr="00F4702B">
              <w:rPr>
                <w:sz w:val="22"/>
                <w:szCs w:val="22"/>
              </w:rPr>
              <w:t>Sempra</w:t>
            </w:r>
          </w:p>
        </w:tc>
        <w:tc>
          <w:tcPr>
            <w:tcW w:w="800" w:type="dxa"/>
            <w:noWrap/>
            <w:hideMark/>
          </w:tcPr>
          <w:p w14:paraId="541B5381" w14:textId="77777777" w:rsidR="00772FF7" w:rsidRPr="00F4702B" w:rsidRDefault="00772FF7" w:rsidP="00A323FF">
            <w:pPr>
              <w:rPr>
                <w:sz w:val="22"/>
                <w:szCs w:val="22"/>
              </w:rPr>
            </w:pPr>
            <w:r w:rsidRPr="00F4702B">
              <w:rPr>
                <w:sz w:val="22"/>
                <w:szCs w:val="22"/>
              </w:rPr>
              <w:t>100.0</w:t>
            </w:r>
          </w:p>
        </w:tc>
      </w:tr>
      <w:tr w:rsidR="00772FF7" w:rsidRPr="00F4702B" w14:paraId="49EDB576" w14:textId="77777777" w:rsidTr="00A323FF">
        <w:trPr>
          <w:trHeight w:val="320"/>
        </w:trPr>
        <w:tc>
          <w:tcPr>
            <w:tcW w:w="3900" w:type="dxa"/>
            <w:noWrap/>
            <w:hideMark/>
          </w:tcPr>
          <w:p w14:paraId="5E5F37F5" w14:textId="77777777" w:rsidR="00772FF7" w:rsidRPr="00F4702B" w:rsidRDefault="00772FF7" w:rsidP="00A323FF">
            <w:pPr>
              <w:rPr>
                <w:sz w:val="22"/>
                <w:szCs w:val="22"/>
              </w:rPr>
            </w:pPr>
            <w:r w:rsidRPr="00F4702B">
              <w:rPr>
                <w:sz w:val="22"/>
                <w:szCs w:val="22"/>
              </w:rPr>
              <w:t>Visa Inc.</w:t>
            </w:r>
          </w:p>
        </w:tc>
        <w:tc>
          <w:tcPr>
            <w:tcW w:w="800" w:type="dxa"/>
            <w:noWrap/>
            <w:hideMark/>
          </w:tcPr>
          <w:p w14:paraId="05F2AD44" w14:textId="77777777" w:rsidR="00772FF7" w:rsidRPr="00F4702B" w:rsidRDefault="00772FF7" w:rsidP="00A323FF">
            <w:pPr>
              <w:rPr>
                <w:sz w:val="22"/>
                <w:szCs w:val="22"/>
              </w:rPr>
            </w:pPr>
            <w:r w:rsidRPr="00F4702B">
              <w:rPr>
                <w:sz w:val="22"/>
                <w:szCs w:val="22"/>
              </w:rPr>
              <w:t>100.0</w:t>
            </w:r>
          </w:p>
        </w:tc>
      </w:tr>
      <w:tr w:rsidR="00772FF7" w:rsidRPr="00F4702B" w14:paraId="44D3989D" w14:textId="77777777" w:rsidTr="00A323FF">
        <w:trPr>
          <w:trHeight w:val="320"/>
        </w:trPr>
        <w:tc>
          <w:tcPr>
            <w:tcW w:w="3900" w:type="dxa"/>
            <w:noWrap/>
            <w:hideMark/>
          </w:tcPr>
          <w:p w14:paraId="3F574CB4" w14:textId="77777777" w:rsidR="00772FF7" w:rsidRPr="00F4702B" w:rsidRDefault="00772FF7" w:rsidP="00A323FF">
            <w:pPr>
              <w:rPr>
                <w:sz w:val="22"/>
                <w:szCs w:val="22"/>
              </w:rPr>
            </w:pPr>
            <w:r w:rsidRPr="00F4702B">
              <w:rPr>
                <w:sz w:val="22"/>
                <w:szCs w:val="22"/>
              </w:rPr>
              <w:t>Micron Technology Inc.</w:t>
            </w:r>
          </w:p>
        </w:tc>
        <w:tc>
          <w:tcPr>
            <w:tcW w:w="800" w:type="dxa"/>
            <w:noWrap/>
            <w:hideMark/>
          </w:tcPr>
          <w:p w14:paraId="13267141" w14:textId="77777777" w:rsidR="00772FF7" w:rsidRPr="00F4702B" w:rsidRDefault="00772FF7" w:rsidP="00A323FF">
            <w:pPr>
              <w:rPr>
                <w:sz w:val="22"/>
                <w:szCs w:val="22"/>
              </w:rPr>
            </w:pPr>
            <w:r w:rsidRPr="00F4702B">
              <w:rPr>
                <w:sz w:val="22"/>
                <w:szCs w:val="22"/>
              </w:rPr>
              <w:t>98.6</w:t>
            </w:r>
          </w:p>
        </w:tc>
      </w:tr>
      <w:tr w:rsidR="00772FF7" w:rsidRPr="00F4702B" w14:paraId="794C91D3" w14:textId="77777777" w:rsidTr="00A323FF">
        <w:trPr>
          <w:trHeight w:val="320"/>
        </w:trPr>
        <w:tc>
          <w:tcPr>
            <w:tcW w:w="3900" w:type="dxa"/>
            <w:noWrap/>
            <w:hideMark/>
          </w:tcPr>
          <w:p w14:paraId="04929C40" w14:textId="77777777" w:rsidR="00772FF7" w:rsidRPr="00F4702B" w:rsidRDefault="00772FF7" w:rsidP="00A323FF">
            <w:pPr>
              <w:rPr>
                <w:sz w:val="22"/>
                <w:szCs w:val="22"/>
              </w:rPr>
            </w:pPr>
            <w:r w:rsidRPr="00F4702B">
              <w:rPr>
                <w:sz w:val="22"/>
                <w:szCs w:val="22"/>
              </w:rPr>
              <w:t>Alliant Energy Corp.</w:t>
            </w:r>
          </w:p>
        </w:tc>
        <w:tc>
          <w:tcPr>
            <w:tcW w:w="800" w:type="dxa"/>
            <w:noWrap/>
            <w:hideMark/>
          </w:tcPr>
          <w:p w14:paraId="0780F53B" w14:textId="77777777" w:rsidR="00772FF7" w:rsidRPr="00F4702B" w:rsidRDefault="00772FF7" w:rsidP="00A323FF">
            <w:pPr>
              <w:rPr>
                <w:sz w:val="22"/>
                <w:szCs w:val="22"/>
              </w:rPr>
            </w:pPr>
            <w:r w:rsidRPr="00F4702B">
              <w:rPr>
                <w:sz w:val="22"/>
                <w:szCs w:val="22"/>
              </w:rPr>
              <w:t>97.1</w:t>
            </w:r>
          </w:p>
        </w:tc>
      </w:tr>
      <w:tr w:rsidR="00772FF7" w:rsidRPr="00F4702B" w14:paraId="43949F0A" w14:textId="77777777" w:rsidTr="00A323FF">
        <w:trPr>
          <w:trHeight w:val="320"/>
        </w:trPr>
        <w:tc>
          <w:tcPr>
            <w:tcW w:w="3900" w:type="dxa"/>
            <w:noWrap/>
            <w:hideMark/>
          </w:tcPr>
          <w:p w14:paraId="0983511A" w14:textId="77777777" w:rsidR="00772FF7" w:rsidRPr="00F4702B" w:rsidRDefault="00772FF7" w:rsidP="00A323FF">
            <w:pPr>
              <w:rPr>
                <w:sz w:val="22"/>
                <w:szCs w:val="22"/>
              </w:rPr>
            </w:pPr>
            <w:r w:rsidRPr="00F4702B">
              <w:rPr>
                <w:sz w:val="22"/>
                <w:szCs w:val="22"/>
              </w:rPr>
              <w:t>Alphabet Inc.</w:t>
            </w:r>
          </w:p>
        </w:tc>
        <w:tc>
          <w:tcPr>
            <w:tcW w:w="800" w:type="dxa"/>
            <w:noWrap/>
            <w:hideMark/>
          </w:tcPr>
          <w:p w14:paraId="0DCB1942" w14:textId="77777777" w:rsidR="00772FF7" w:rsidRPr="00F4702B" w:rsidRDefault="00772FF7" w:rsidP="00A323FF">
            <w:pPr>
              <w:rPr>
                <w:sz w:val="22"/>
                <w:szCs w:val="22"/>
              </w:rPr>
            </w:pPr>
            <w:r w:rsidRPr="00F4702B">
              <w:rPr>
                <w:sz w:val="22"/>
                <w:szCs w:val="22"/>
              </w:rPr>
              <w:t>97.1</w:t>
            </w:r>
          </w:p>
        </w:tc>
      </w:tr>
      <w:tr w:rsidR="00772FF7" w:rsidRPr="00F4702B" w14:paraId="140F2593" w14:textId="77777777" w:rsidTr="00A323FF">
        <w:trPr>
          <w:trHeight w:val="320"/>
        </w:trPr>
        <w:tc>
          <w:tcPr>
            <w:tcW w:w="3900" w:type="dxa"/>
            <w:noWrap/>
            <w:hideMark/>
          </w:tcPr>
          <w:p w14:paraId="37A626F6" w14:textId="77777777" w:rsidR="00772FF7" w:rsidRPr="00F4702B" w:rsidRDefault="00772FF7" w:rsidP="00A323FF">
            <w:pPr>
              <w:rPr>
                <w:sz w:val="22"/>
                <w:szCs w:val="22"/>
              </w:rPr>
            </w:pPr>
            <w:r w:rsidRPr="00F4702B">
              <w:rPr>
                <w:sz w:val="22"/>
                <w:szCs w:val="22"/>
              </w:rPr>
              <w:t>Altria Group Inc.</w:t>
            </w:r>
          </w:p>
        </w:tc>
        <w:tc>
          <w:tcPr>
            <w:tcW w:w="800" w:type="dxa"/>
            <w:noWrap/>
            <w:hideMark/>
          </w:tcPr>
          <w:p w14:paraId="7C318D85" w14:textId="77777777" w:rsidR="00772FF7" w:rsidRPr="00F4702B" w:rsidRDefault="00772FF7" w:rsidP="00A323FF">
            <w:pPr>
              <w:rPr>
                <w:sz w:val="22"/>
                <w:szCs w:val="22"/>
              </w:rPr>
            </w:pPr>
            <w:r w:rsidRPr="00F4702B">
              <w:rPr>
                <w:sz w:val="22"/>
                <w:szCs w:val="22"/>
              </w:rPr>
              <w:t>97.1</w:t>
            </w:r>
          </w:p>
        </w:tc>
      </w:tr>
      <w:tr w:rsidR="00772FF7" w:rsidRPr="00F4702B" w14:paraId="787E2DD0" w14:textId="77777777" w:rsidTr="00A323FF">
        <w:trPr>
          <w:trHeight w:val="320"/>
        </w:trPr>
        <w:tc>
          <w:tcPr>
            <w:tcW w:w="3900" w:type="dxa"/>
            <w:noWrap/>
            <w:hideMark/>
          </w:tcPr>
          <w:p w14:paraId="24212E6D" w14:textId="77777777" w:rsidR="00772FF7" w:rsidRPr="00F4702B" w:rsidRDefault="00772FF7" w:rsidP="00A323FF">
            <w:pPr>
              <w:rPr>
                <w:sz w:val="22"/>
                <w:szCs w:val="22"/>
              </w:rPr>
            </w:pPr>
            <w:r w:rsidRPr="00F4702B">
              <w:rPr>
                <w:sz w:val="22"/>
                <w:szCs w:val="22"/>
              </w:rPr>
              <w:t>Capital One Financial Corp.</w:t>
            </w:r>
          </w:p>
        </w:tc>
        <w:tc>
          <w:tcPr>
            <w:tcW w:w="800" w:type="dxa"/>
            <w:noWrap/>
            <w:hideMark/>
          </w:tcPr>
          <w:p w14:paraId="27FEE404" w14:textId="77777777" w:rsidR="00772FF7" w:rsidRPr="00F4702B" w:rsidRDefault="00772FF7" w:rsidP="00A323FF">
            <w:pPr>
              <w:rPr>
                <w:sz w:val="22"/>
                <w:szCs w:val="22"/>
              </w:rPr>
            </w:pPr>
            <w:r w:rsidRPr="00F4702B">
              <w:rPr>
                <w:sz w:val="22"/>
                <w:szCs w:val="22"/>
              </w:rPr>
              <w:t>97.1</w:t>
            </w:r>
          </w:p>
        </w:tc>
      </w:tr>
      <w:tr w:rsidR="00772FF7" w:rsidRPr="00F4702B" w14:paraId="3DCDB320" w14:textId="77777777" w:rsidTr="00A323FF">
        <w:trPr>
          <w:trHeight w:val="320"/>
        </w:trPr>
        <w:tc>
          <w:tcPr>
            <w:tcW w:w="3900" w:type="dxa"/>
            <w:noWrap/>
            <w:hideMark/>
          </w:tcPr>
          <w:p w14:paraId="1BB085E4" w14:textId="77777777" w:rsidR="00772FF7" w:rsidRPr="00F4702B" w:rsidRDefault="00772FF7" w:rsidP="00A323FF">
            <w:pPr>
              <w:rPr>
                <w:sz w:val="22"/>
                <w:szCs w:val="22"/>
              </w:rPr>
            </w:pPr>
            <w:r w:rsidRPr="00F4702B">
              <w:rPr>
                <w:sz w:val="22"/>
                <w:szCs w:val="22"/>
              </w:rPr>
              <w:t>Conagra Brands Inc.</w:t>
            </w:r>
          </w:p>
        </w:tc>
        <w:tc>
          <w:tcPr>
            <w:tcW w:w="800" w:type="dxa"/>
            <w:noWrap/>
            <w:hideMark/>
          </w:tcPr>
          <w:p w14:paraId="5E0D42EF" w14:textId="77777777" w:rsidR="00772FF7" w:rsidRPr="00F4702B" w:rsidRDefault="00772FF7" w:rsidP="00A323FF">
            <w:pPr>
              <w:rPr>
                <w:sz w:val="22"/>
                <w:szCs w:val="22"/>
              </w:rPr>
            </w:pPr>
            <w:r w:rsidRPr="00F4702B">
              <w:rPr>
                <w:sz w:val="22"/>
                <w:szCs w:val="22"/>
              </w:rPr>
              <w:t>97.1</w:t>
            </w:r>
          </w:p>
        </w:tc>
      </w:tr>
      <w:tr w:rsidR="00772FF7" w:rsidRPr="00F4702B" w14:paraId="607CBA0D" w14:textId="77777777" w:rsidTr="00A323FF">
        <w:trPr>
          <w:trHeight w:val="320"/>
        </w:trPr>
        <w:tc>
          <w:tcPr>
            <w:tcW w:w="3900" w:type="dxa"/>
            <w:noWrap/>
            <w:hideMark/>
          </w:tcPr>
          <w:p w14:paraId="175DA679" w14:textId="77777777" w:rsidR="00772FF7" w:rsidRPr="00F4702B" w:rsidRDefault="00772FF7" w:rsidP="00A323FF">
            <w:pPr>
              <w:rPr>
                <w:sz w:val="22"/>
                <w:szCs w:val="22"/>
              </w:rPr>
            </w:pPr>
            <w:r w:rsidRPr="00F4702B">
              <w:rPr>
                <w:sz w:val="22"/>
                <w:szCs w:val="22"/>
              </w:rPr>
              <w:t>ConocoPhillips</w:t>
            </w:r>
          </w:p>
        </w:tc>
        <w:tc>
          <w:tcPr>
            <w:tcW w:w="800" w:type="dxa"/>
            <w:noWrap/>
            <w:hideMark/>
          </w:tcPr>
          <w:p w14:paraId="7EC82D3F" w14:textId="77777777" w:rsidR="00772FF7" w:rsidRPr="00F4702B" w:rsidRDefault="00772FF7" w:rsidP="00A323FF">
            <w:pPr>
              <w:rPr>
                <w:sz w:val="22"/>
                <w:szCs w:val="22"/>
              </w:rPr>
            </w:pPr>
            <w:r w:rsidRPr="00F4702B">
              <w:rPr>
                <w:sz w:val="22"/>
                <w:szCs w:val="22"/>
              </w:rPr>
              <w:t>97.1</w:t>
            </w:r>
          </w:p>
        </w:tc>
      </w:tr>
      <w:tr w:rsidR="00772FF7" w:rsidRPr="00F4702B" w14:paraId="07EF848D" w14:textId="77777777" w:rsidTr="00A323FF">
        <w:trPr>
          <w:trHeight w:val="320"/>
        </w:trPr>
        <w:tc>
          <w:tcPr>
            <w:tcW w:w="3900" w:type="dxa"/>
            <w:noWrap/>
            <w:hideMark/>
          </w:tcPr>
          <w:p w14:paraId="2BFA81C8" w14:textId="77777777" w:rsidR="00772FF7" w:rsidRPr="00F4702B" w:rsidRDefault="00772FF7" w:rsidP="00A323FF">
            <w:pPr>
              <w:rPr>
                <w:sz w:val="22"/>
                <w:szCs w:val="22"/>
              </w:rPr>
            </w:pPr>
            <w:r w:rsidRPr="00F4702B">
              <w:rPr>
                <w:sz w:val="22"/>
                <w:szCs w:val="22"/>
              </w:rPr>
              <w:t>Dominion Energy Inc.</w:t>
            </w:r>
          </w:p>
        </w:tc>
        <w:tc>
          <w:tcPr>
            <w:tcW w:w="800" w:type="dxa"/>
            <w:noWrap/>
            <w:hideMark/>
          </w:tcPr>
          <w:p w14:paraId="44518F34" w14:textId="77777777" w:rsidR="00772FF7" w:rsidRPr="00F4702B" w:rsidRDefault="00772FF7" w:rsidP="00A323FF">
            <w:pPr>
              <w:rPr>
                <w:sz w:val="22"/>
                <w:szCs w:val="22"/>
              </w:rPr>
            </w:pPr>
            <w:r w:rsidRPr="00F4702B">
              <w:rPr>
                <w:sz w:val="22"/>
                <w:szCs w:val="22"/>
              </w:rPr>
              <w:t>97.1</w:t>
            </w:r>
          </w:p>
        </w:tc>
      </w:tr>
      <w:tr w:rsidR="00772FF7" w:rsidRPr="00F4702B" w14:paraId="33361658" w14:textId="77777777" w:rsidTr="00A323FF">
        <w:trPr>
          <w:trHeight w:val="320"/>
        </w:trPr>
        <w:tc>
          <w:tcPr>
            <w:tcW w:w="3900" w:type="dxa"/>
            <w:noWrap/>
            <w:hideMark/>
          </w:tcPr>
          <w:p w14:paraId="0ABCD3B7" w14:textId="77777777" w:rsidR="00772FF7" w:rsidRPr="00F4702B" w:rsidRDefault="00772FF7" w:rsidP="00A323FF">
            <w:pPr>
              <w:rPr>
                <w:sz w:val="22"/>
                <w:szCs w:val="22"/>
              </w:rPr>
            </w:pPr>
            <w:r w:rsidRPr="00F4702B">
              <w:rPr>
                <w:sz w:val="22"/>
                <w:szCs w:val="22"/>
              </w:rPr>
              <w:t>Electronic Arts Inc.</w:t>
            </w:r>
          </w:p>
        </w:tc>
        <w:tc>
          <w:tcPr>
            <w:tcW w:w="800" w:type="dxa"/>
            <w:noWrap/>
            <w:hideMark/>
          </w:tcPr>
          <w:p w14:paraId="0912D9B1" w14:textId="77777777" w:rsidR="00772FF7" w:rsidRPr="00F4702B" w:rsidRDefault="00772FF7" w:rsidP="00A323FF">
            <w:pPr>
              <w:rPr>
                <w:sz w:val="22"/>
                <w:szCs w:val="22"/>
              </w:rPr>
            </w:pPr>
            <w:r w:rsidRPr="00F4702B">
              <w:rPr>
                <w:sz w:val="22"/>
                <w:szCs w:val="22"/>
              </w:rPr>
              <w:t>97.1</w:t>
            </w:r>
          </w:p>
        </w:tc>
      </w:tr>
      <w:tr w:rsidR="00772FF7" w:rsidRPr="00F4702B" w14:paraId="60E7A1F7" w14:textId="77777777" w:rsidTr="00A323FF">
        <w:trPr>
          <w:trHeight w:val="320"/>
        </w:trPr>
        <w:tc>
          <w:tcPr>
            <w:tcW w:w="3900" w:type="dxa"/>
            <w:noWrap/>
            <w:hideMark/>
          </w:tcPr>
          <w:p w14:paraId="3D040CE7" w14:textId="77777777" w:rsidR="00772FF7" w:rsidRPr="00F4702B" w:rsidRDefault="00772FF7" w:rsidP="00A323FF">
            <w:pPr>
              <w:rPr>
                <w:sz w:val="22"/>
                <w:szCs w:val="22"/>
              </w:rPr>
            </w:pPr>
            <w:r w:rsidRPr="00F4702B">
              <w:rPr>
                <w:sz w:val="22"/>
                <w:szCs w:val="22"/>
              </w:rPr>
              <w:t>Estée Lauder Companies Inc.</w:t>
            </w:r>
          </w:p>
        </w:tc>
        <w:tc>
          <w:tcPr>
            <w:tcW w:w="800" w:type="dxa"/>
            <w:noWrap/>
            <w:hideMark/>
          </w:tcPr>
          <w:p w14:paraId="5F6FD913" w14:textId="77777777" w:rsidR="00772FF7" w:rsidRPr="00F4702B" w:rsidRDefault="00772FF7" w:rsidP="00A323FF">
            <w:pPr>
              <w:rPr>
                <w:sz w:val="22"/>
                <w:szCs w:val="22"/>
              </w:rPr>
            </w:pPr>
            <w:r w:rsidRPr="00F4702B">
              <w:rPr>
                <w:sz w:val="22"/>
                <w:szCs w:val="22"/>
              </w:rPr>
              <w:t>97.1</w:t>
            </w:r>
          </w:p>
        </w:tc>
      </w:tr>
      <w:tr w:rsidR="00772FF7" w:rsidRPr="00F4702B" w14:paraId="68AEF947" w14:textId="77777777" w:rsidTr="00A323FF">
        <w:trPr>
          <w:trHeight w:val="320"/>
        </w:trPr>
        <w:tc>
          <w:tcPr>
            <w:tcW w:w="3900" w:type="dxa"/>
            <w:noWrap/>
            <w:hideMark/>
          </w:tcPr>
          <w:p w14:paraId="313D686F" w14:textId="77777777" w:rsidR="00772FF7" w:rsidRPr="00F4702B" w:rsidRDefault="00772FF7" w:rsidP="00A323FF">
            <w:pPr>
              <w:rPr>
                <w:sz w:val="22"/>
                <w:szCs w:val="22"/>
              </w:rPr>
            </w:pPr>
            <w:r w:rsidRPr="00F4702B">
              <w:rPr>
                <w:sz w:val="22"/>
                <w:szCs w:val="22"/>
              </w:rPr>
              <w:t>Gilead Sciences Inc.</w:t>
            </w:r>
          </w:p>
        </w:tc>
        <w:tc>
          <w:tcPr>
            <w:tcW w:w="800" w:type="dxa"/>
            <w:noWrap/>
            <w:hideMark/>
          </w:tcPr>
          <w:p w14:paraId="1BDC2CCA" w14:textId="77777777" w:rsidR="00772FF7" w:rsidRPr="00F4702B" w:rsidRDefault="00772FF7" w:rsidP="00A323FF">
            <w:pPr>
              <w:rPr>
                <w:sz w:val="22"/>
                <w:szCs w:val="22"/>
              </w:rPr>
            </w:pPr>
            <w:r w:rsidRPr="00F4702B">
              <w:rPr>
                <w:sz w:val="22"/>
                <w:szCs w:val="22"/>
              </w:rPr>
              <w:t>97.1</w:t>
            </w:r>
          </w:p>
        </w:tc>
      </w:tr>
      <w:tr w:rsidR="00772FF7" w:rsidRPr="00F4702B" w14:paraId="74CE5FDB" w14:textId="77777777" w:rsidTr="00A323FF">
        <w:trPr>
          <w:trHeight w:val="320"/>
        </w:trPr>
        <w:tc>
          <w:tcPr>
            <w:tcW w:w="3900" w:type="dxa"/>
            <w:noWrap/>
            <w:hideMark/>
          </w:tcPr>
          <w:p w14:paraId="1B9E05F7" w14:textId="77777777" w:rsidR="00772FF7" w:rsidRPr="00F4702B" w:rsidRDefault="00772FF7" w:rsidP="00A323FF">
            <w:pPr>
              <w:rPr>
                <w:sz w:val="22"/>
                <w:szCs w:val="22"/>
              </w:rPr>
            </w:pPr>
            <w:r w:rsidRPr="00F4702B">
              <w:rPr>
                <w:sz w:val="22"/>
                <w:szCs w:val="22"/>
              </w:rPr>
              <w:t>International Paper Co.</w:t>
            </w:r>
          </w:p>
        </w:tc>
        <w:tc>
          <w:tcPr>
            <w:tcW w:w="800" w:type="dxa"/>
            <w:noWrap/>
            <w:hideMark/>
          </w:tcPr>
          <w:p w14:paraId="1857A129" w14:textId="77777777" w:rsidR="00772FF7" w:rsidRPr="00F4702B" w:rsidRDefault="00772FF7" w:rsidP="00A323FF">
            <w:pPr>
              <w:rPr>
                <w:sz w:val="22"/>
                <w:szCs w:val="22"/>
              </w:rPr>
            </w:pPr>
            <w:r w:rsidRPr="00F4702B">
              <w:rPr>
                <w:sz w:val="22"/>
                <w:szCs w:val="22"/>
              </w:rPr>
              <w:t>97.1</w:t>
            </w:r>
          </w:p>
        </w:tc>
      </w:tr>
      <w:tr w:rsidR="00772FF7" w:rsidRPr="00F4702B" w14:paraId="6FEFFAD7" w14:textId="77777777" w:rsidTr="00A323FF">
        <w:trPr>
          <w:trHeight w:val="320"/>
        </w:trPr>
        <w:tc>
          <w:tcPr>
            <w:tcW w:w="3900" w:type="dxa"/>
            <w:noWrap/>
            <w:hideMark/>
          </w:tcPr>
          <w:p w14:paraId="2C405D14" w14:textId="77777777" w:rsidR="00772FF7" w:rsidRPr="00F4702B" w:rsidRDefault="00772FF7" w:rsidP="00A323FF">
            <w:pPr>
              <w:rPr>
                <w:sz w:val="22"/>
                <w:szCs w:val="22"/>
              </w:rPr>
            </w:pPr>
            <w:r w:rsidRPr="00F4702B">
              <w:rPr>
                <w:sz w:val="22"/>
                <w:szCs w:val="22"/>
              </w:rPr>
              <w:t>Intuit Inc.</w:t>
            </w:r>
          </w:p>
        </w:tc>
        <w:tc>
          <w:tcPr>
            <w:tcW w:w="800" w:type="dxa"/>
            <w:noWrap/>
            <w:hideMark/>
          </w:tcPr>
          <w:p w14:paraId="3C3FA028" w14:textId="77777777" w:rsidR="00772FF7" w:rsidRPr="00F4702B" w:rsidRDefault="00772FF7" w:rsidP="00A323FF">
            <w:pPr>
              <w:rPr>
                <w:sz w:val="22"/>
                <w:szCs w:val="22"/>
              </w:rPr>
            </w:pPr>
            <w:r w:rsidRPr="00F4702B">
              <w:rPr>
                <w:sz w:val="22"/>
                <w:szCs w:val="22"/>
              </w:rPr>
              <w:t>97.1</w:t>
            </w:r>
          </w:p>
        </w:tc>
      </w:tr>
      <w:tr w:rsidR="00772FF7" w:rsidRPr="00F4702B" w14:paraId="170D8405" w14:textId="77777777" w:rsidTr="00A323FF">
        <w:trPr>
          <w:trHeight w:val="320"/>
        </w:trPr>
        <w:tc>
          <w:tcPr>
            <w:tcW w:w="3900" w:type="dxa"/>
            <w:noWrap/>
            <w:hideMark/>
          </w:tcPr>
          <w:p w14:paraId="647701EA" w14:textId="77777777" w:rsidR="00772FF7" w:rsidRPr="00F4702B" w:rsidRDefault="00772FF7" w:rsidP="00A323FF">
            <w:pPr>
              <w:rPr>
                <w:sz w:val="22"/>
                <w:szCs w:val="22"/>
              </w:rPr>
            </w:pPr>
            <w:r w:rsidRPr="00F4702B">
              <w:rPr>
                <w:sz w:val="22"/>
                <w:szCs w:val="22"/>
              </w:rPr>
              <w:t>JPMorgan Chase &amp; Co.</w:t>
            </w:r>
          </w:p>
        </w:tc>
        <w:tc>
          <w:tcPr>
            <w:tcW w:w="800" w:type="dxa"/>
            <w:noWrap/>
            <w:hideMark/>
          </w:tcPr>
          <w:p w14:paraId="449158EE" w14:textId="77777777" w:rsidR="00772FF7" w:rsidRPr="00F4702B" w:rsidRDefault="00772FF7" w:rsidP="00A323FF">
            <w:pPr>
              <w:rPr>
                <w:sz w:val="22"/>
                <w:szCs w:val="22"/>
              </w:rPr>
            </w:pPr>
            <w:r w:rsidRPr="00F4702B">
              <w:rPr>
                <w:sz w:val="22"/>
                <w:szCs w:val="22"/>
              </w:rPr>
              <w:t>97.1</w:t>
            </w:r>
          </w:p>
        </w:tc>
      </w:tr>
      <w:tr w:rsidR="00772FF7" w:rsidRPr="00F4702B" w14:paraId="35B815FD" w14:textId="77777777" w:rsidTr="00A323FF">
        <w:trPr>
          <w:trHeight w:val="320"/>
        </w:trPr>
        <w:tc>
          <w:tcPr>
            <w:tcW w:w="3900" w:type="dxa"/>
            <w:noWrap/>
            <w:hideMark/>
          </w:tcPr>
          <w:p w14:paraId="7C8E7A52" w14:textId="77777777" w:rsidR="00772FF7" w:rsidRPr="00F4702B" w:rsidRDefault="00772FF7" w:rsidP="00A323FF">
            <w:pPr>
              <w:rPr>
                <w:sz w:val="22"/>
                <w:szCs w:val="22"/>
              </w:rPr>
            </w:pPr>
            <w:r w:rsidRPr="00F4702B">
              <w:rPr>
                <w:sz w:val="22"/>
                <w:szCs w:val="22"/>
              </w:rPr>
              <w:t>Meta Platforms Inc.</w:t>
            </w:r>
          </w:p>
        </w:tc>
        <w:tc>
          <w:tcPr>
            <w:tcW w:w="800" w:type="dxa"/>
            <w:noWrap/>
            <w:hideMark/>
          </w:tcPr>
          <w:p w14:paraId="00F79913" w14:textId="77777777" w:rsidR="00772FF7" w:rsidRPr="00F4702B" w:rsidRDefault="00772FF7" w:rsidP="00A323FF">
            <w:pPr>
              <w:rPr>
                <w:sz w:val="22"/>
                <w:szCs w:val="22"/>
              </w:rPr>
            </w:pPr>
            <w:r w:rsidRPr="00F4702B">
              <w:rPr>
                <w:sz w:val="22"/>
                <w:szCs w:val="22"/>
              </w:rPr>
              <w:t>97.1</w:t>
            </w:r>
          </w:p>
        </w:tc>
      </w:tr>
      <w:tr w:rsidR="00772FF7" w:rsidRPr="00F4702B" w14:paraId="5834D7E3" w14:textId="77777777" w:rsidTr="00A323FF">
        <w:trPr>
          <w:trHeight w:val="320"/>
        </w:trPr>
        <w:tc>
          <w:tcPr>
            <w:tcW w:w="3900" w:type="dxa"/>
            <w:noWrap/>
            <w:hideMark/>
          </w:tcPr>
          <w:p w14:paraId="72306B91" w14:textId="77777777" w:rsidR="00772FF7" w:rsidRPr="00F4702B" w:rsidRDefault="00772FF7" w:rsidP="00A323FF">
            <w:pPr>
              <w:rPr>
                <w:sz w:val="22"/>
                <w:szCs w:val="22"/>
              </w:rPr>
            </w:pPr>
            <w:r w:rsidRPr="00F4702B">
              <w:rPr>
                <w:sz w:val="22"/>
                <w:szCs w:val="22"/>
              </w:rPr>
              <w:t>Nucor Corp.</w:t>
            </w:r>
          </w:p>
        </w:tc>
        <w:tc>
          <w:tcPr>
            <w:tcW w:w="800" w:type="dxa"/>
            <w:noWrap/>
            <w:hideMark/>
          </w:tcPr>
          <w:p w14:paraId="469B8B1E" w14:textId="77777777" w:rsidR="00772FF7" w:rsidRPr="00F4702B" w:rsidRDefault="00772FF7" w:rsidP="00A323FF">
            <w:pPr>
              <w:rPr>
                <w:sz w:val="22"/>
                <w:szCs w:val="22"/>
              </w:rPr>
            </w:pPr>
            <w:r w:rsidRPr="00F4702B">
              <w:rPr>
                <w:sz w:val="22"/>
                <w:szCs w:val="22"/>
              </w:rPr>
              <w:t>97.1</w:t>
            </w:r>
          </w:p>
        </w:tc>
      </w:tr>
      <w:tr w:rsidR="00772FF7" w:rsidRPr="00F4702B" w14:paraId="0B20BAC7" w14:textId="77777777" w:rsidTr="00A323FF">
        <w:trPr>
          <w:trHeight w:val="320"/>
        </w:trPr>
        <w:tc>
          <w:tcPr>
            <w:tcW w:w="3900" w:type="dxa"/>
            <w:noWrap/>
            <w:hideMark/>
          </w:tcPr>
          <w:p w14:paraId="7E4AFF12" w14:textId="77777777" w:rsidR="00772FF7" w:rsidRPr="00F4702B" w:rsidRDefault="00772FF7" w:rsidP="00A323FF">
            <w:pPr>
              <w:rPr>
                <w:sz w:val="22"/>
                <w:szCs w:val="22"/>
              </w:rPr>
            </w:pPr>
            <w:r w:rsidRPr="00F4702B">
              <w:rPr>
                <w:sz w:val="22"/>
                <w:szCs w:val="22"/>
              </w:rPr>
              <w:t>PG&amp;E Corp.</w:t>
            </w:r>
          </w:p>
        </w:tc>
        <w:tc>
          <w:tcPr>
            <w:tcW w:w="800" w:type="dxa"/>
            <w:noWrap/>
            <w:hideMark/>
          </w:tcPr>
          <w:p w14:paraId="1E284D0D" w14:textId="77777777" w:rsidR="00772FF7" w:rsidRPr="00F4702B" w:rsidRDefault="00772FF7" w:rsidP="00A323FF">
            <w:pPr>
              <w:rPr>
                <w:sz w:val="22"/>
                <w:szCs w:val="22"/>
              </w:rPr>
            </w:pPr>
            <w:r w:rsidRPr="00F4702B">
              <w:rPr>
                <w:sz w:val="22"/>
                <w:szCs w:val="22"/>
              </w:rPr>
              <w:t>97.1</w:t>
            </w:r>
          </w:p>
        </w:tc>
      </w:tr>
      <w:tr w:rsidR="00772FF7" w:rsidRPr="00F4702B" w14:paraId="62EC7A37" w14:textId="77777777" w:rsidTr="00A323FF">
        <w:trPr>
          <w:trHeight w:val="320"/>
        </w:trPr>
        <w:tc>
          <w:tcPr>
            <w:tcW w:w="3900" w:type="dxa"/>
            <w:noWrap/>
            <w:hideMark/>
          </w:tcPr>
          <w:p w14:paraId="01AA099D" w14:textId="77777777" w:rsidR="00772FF7" w:rsidRPr="00F4702B" w:rsidRDefault="00772FF7" w:rsidP="00A323FF">
            <w:pPr>
              <w:rPr>
                <w:sz w:val="22"/>
                <w:szCs w:val="22"/>
              </w:rPr>
            </w:pPr>
            <w:r w:rsidRPr="00F4702B">
              <w:rPr>
                <w:sz w:val="22"/>
                <w:szCs w:val="22"/>
              </w:rPr>
              <w:t>Regeneron Pharmaceuticals Inc.</w:t>
            </w:r>
          </w:p>
        </w:tc>
        <w:tc>
          <w:tcPr>
            <w:tcW w:w="800" w:type="dxa"/>
            <w:noWrap/>
            <w:hideMark/>
          </w:tcPr>
          <w:p w14:paraId="733F6AAE" w14:textId="77777777" w:rsidR="00772FF7" w:rsidRPr="00F4702B" w:rsidRDefault="00772FF7" w:rsidP="00A323FF">
            <w:pPr>
              <w:rPr>
                <w:sz w:val="22"/>
                <w:szCs w:val="22"/>
              </w:rPr>
            </w:pPr>
            <w:r w:rsidRPr="00F4702B">
              <w:rPr>
                <w:sz w:val="22"/>
                <w:szCs w:val="22"/>
              </w:rPr>
              <w:t>97.1</w:t>
            </w:r>
          </w:p>
        </w:tc>
      </w:tr>
      <w:tr w:rsidR="00772FF7" w:rsidRPr="00F4702B" w14:paraId="610AF03A" w14:textId="77777777" w:rsidTr="00A323FF">
        <w:trPr>
          <w:trHeight w:val="320"/>
        </w:trPr>
        <w:tc>
          <w:tcPr>
            <w:tcW w:w="3900" w:type="dxa"/>
            <w:noWrap/>
            <w:hideMark/>
          </w:tcPr>
          <w:p w14:paraId="25196FAA" w14:textId="77777777" w:rsidR="00772FF7" w:rsidRPr="00F4702B" w:rsidRDefault="00772FF7" w:rsidP="00A323FF">
            <w:pPr>
              <w:rPr>
                <w:sz w:val="22"/>
                <w:szCs w:val="22"/>
              </w:rPr>
            </w:pPr>
            <w:r w:rsidRPr="00F4702B">
              <w:rPr>
                <w:sz w:val="22"/>
                <w:szCs w:val="22"/>
              </w:rPr>
              <w:t>Western Digital Corp.</w:t>
            </w:r>
          </w:p>
        </w:tc>
        <w:tc>
          <w:tcPr>
            <w:tcW w:w="800" w:type="dxa"/>
            <w:noWrap/>
            <w:hideMark/>
          </w:tcPr>
          <w:p w14:paraId="5BDDA4DF" w14:textId="77777777" w:rsidR="00772FF7" w:rsidRPr="00F4702B" w:rsidRDefault="00772FF7" w:rsidP="00A323FF">
            <w:pPr>
              <w:rPr>
                <w:sz w:val="22"/>
                <w:szCs w:val="22"/>
              </w:rPr>
            </w:pPr>
            <w:r w:rsidRPr="00F4702B">
              <w:rPr>
                <w:sz w:val="22"/>
                <w:szCs w:val="22"/>
              </w:rPr>
              <w:t>97.1</w:t>
            </w:r>
          </w:p>
        </w:tc>
      </w:tr>
      <w:tr w:rsidR="00772FF7" w:rsidRPr="00F4702B" w14:paraId="2D7D8733" w14:textId="77777777" w:rsidTr="00A323FF">
        <w:trPr>
          <w:trHeight w:val="320"/>
        </w:trPr>
        <w:tc>
          <w:tcPr>
            <w:tcW w:w="3900" w:type="dxa"/>
            <w:noWrap/>
            <w:hideMark/>
          </w:tcPr>
          <w:p w14:paraId="7BAECC84" w14:textId="77777777" w:rsidR="00772FF7" w:rsidRPr="00F4702B" w:rsidRDefault="00772FF7" w:rsidP="00A323FF">
            <w:pPr>
              <w:rPr>
                <w:sz w:val="22"/>
                <w:szCs w:val="22"/>
              </w:rPr>
            </w:pPr>
            <w:r w:rsidRPr="00F4702B">
              <w:rPr>
                <w:sz w:val="22"/>
                <w:szCs w:val="22"/>
              </w:rPr>
              <w:t>AbbVie Inc.</w:t>
            </w:r>
          </w:p>
        </w:tc>
        <w:tc>
          <w:tcPr>
            <w:tcW w:w="800" w:type="dxa"/>
            <w:noWrap/>
            <w:hideMark/>
          </w:tcPr>
          <w:p w14:paraId="7BE8CFEC" w14:textId="77777777" w:rsidR="00772FF7" w:rsidRPr="00F4702B" w:rsidRDefault="00772FF7" w:rsidP="00A323FF">
            <w:pPr>
              <w:rPr>
                <w:sz w:val="22"/>
                <w:szCs w:val="22"/>
              </w:rPr>
            </w:pPr>
            <w:r w:rsidRPr="00F4702B">
              <w:rPr>
                <w:sz w:val="22"/>
                <w:szCs w:val="22"/>
              </w:rPr>
              <w:t>95.7</w:t>
            </w:r>
          </w:p>
        </w:tc>
      </w:tr>
      <w:tr w:rsidR="00772FF7" w:rsidRPr="00F4702B" w14:paraId="4A323FD2" w14:textId="77777777" w:rsidTr="00A323FF">
        <w:trPr>
          <w:trHeight w:val="320"/>
        </w:trPr>
        <w:tc>
          <w:tcPr>
            <w:tcW w:w="3900" w:type="dxa"/>
            <w:noWrap/>
            <w:hideMark/>
          </w:tcPr>
          <w:p w14:paraId="43B869BF" w14:textId="77777777" w:rsidR="00772FF7" w:rsidRPr="00F4702B" w:rsidRDefault="00772FF7" w:rsidP="00A323FF">
            <w:pPr>
              <w:rPr>
                <w:sz w:val="22"/>
                <w:szCs w:val="22"/>
              </w:rPr>
            </w:pPr>
            <w:r w:rsidRPr="00F4702B">
              <w:rPr>
                <w:sz w:val="22"/>
                <w:szCs w:val="22"/>
              </w:rPr>
              <w:t>Coca-Cola Co.</w:t>
            </w:r>
          </w:p>
        </w:tc>
        <w:tc>
          <w:tcPr>
            <w:tcW w:w="800" w:type="dxa"/>
            <w:noWrap/>
            <w:hideMark/>
          </w:tcPr>
          <w:p w14:paraId="14BDA366" w14:textId="77777777" w:rsidR="00772FF7" w:rsidRPr="00F4702B" w:rsidRDefault="00772FF7" w:rsidP="00A323FF">
            <w:pPr>
              <w:rPr>
                <w:sz w:val="22"/>
                <w:szCs w:val="22"/>
              </w:rPr>
            </w:pPr>
            <w:r w:rsidRPr="00F4702B">
              <w:rPr>
                <w:sz w:val="22"/>
                <w:szCs w:val="22"/>
              </w:rPr>
              <w:t>95.7</w:t>
            </w:r>
          </w:p>
        </w:tc>
      </w:tr>
      <w:tr w:rsidR="00772FF7" w:rsidRPr="00F4702B" w14:paraId="7765DE82" w14:textId="77777777" w:rsidTr="00A323FF">
        <w:trPr>
          <w:trHeight w:val="320"/>
        </w:trPr>
        <w:tc>
          <w:tcPr>
            <w:tcW w:w="3900" w:type="dxa"/>
            <w:noWrap/>
            <w:hideMark/>
          </w:tcPr>
          <w:p w14:paraId="04C724DF" w14:textId="77777777" w:rsidR="00772FF7" w:rsidRPr="00F4702B" w:rsidRDefault="00772FF7" w:rsidP="00A323FF">
            <w:pPr>
              <w:rPr>
                <w:sz w:val="22"/>
                <w:szCs w:val="22"/>
              </w:rPr>
            </w:pPr>
            <w:r w:rsidRPr="00F4702B">
              <w:rPr>
                <w:sz w:val="22"/>
                <w:szCs w:val="22"/>
              </w:rPr>
              <w:t>CSX Corp.</w:t>
            </w:r>
          </w:p>
        </w:tc>
        <w:tc>
          <w:tcPr>
            <w:tcW w:w="800" w:type="dxa"/>
            <w:noWrap/>
            <w:hideMark/>
          </w:tcPr>
          <w:p w14:paraId="66DE40B9" w14:textId="77777777" w:rsidR="00772FF7" w:rsidRPr="00F4702B" w:rsidRDefault="00772FF7" w:rsidP="00A323FF">
            <w:pPr>
              <w:rPr>
                <w:sz w:val="22"/>
                <w:szCs w:val="22"/>
              </w:rPr>
            </w:pPr>
            <w:r w:rsidRPr="00F4702B">
              <w:rPr>
                <w:sz w:val="22"/>
                <w:szCs w:val="22"/>
              </w:rPr>
              <w:t>95.7</w:t>
            </w:r>
          </w:p>
        </w:tc>
      </w:tr>
      <w:tr w:rsidR="00772FF7" w:rsidRPr="00F4702B" w14:paraId="338E89BB" w14:textId="77777777" w:rsidTr="00A323FF">
        <w:trPr>
          <w:trHeight w:val="320"/>
        </w:trPr>
        <w:tc>
          <w:tcPr>
            <w:tcW w:w="3900" w:type="dxa"/>
            <w:noWrap/>
            <w:hideMark/>
          </w:tcPr>
          <w:p w14:paraId="1A16113F" w14:textId="77777777" w:rsidR="00772FF7" w:rsidRPr="00F4702B" w:rsidRDefault="00772FF7" w:rsidP="00A323FF">
            <w:pPr>
              <w:rPr>
                <w:sz w:val="22"/>
                <w:szCs w:val="22"/>
              </w:rPr>
            </w:pPr>
            <w:r w:rsidRPr="00F4702B">
              <w:rPr>
                <w:sz w:val="22"/>
                <w:szCs w:val="22"/>
              </w:rPr>
              <w:t>Elevance Health Inc.</w:t>
            </w:r>
          </w:p>
        </w:tc>
        <w:tc>
          <w:tcPr>
            <w:tcW w:w="800" w:type="dxa"/>
            <w:noWrap/>
            <w:hideMark/>
          </w:tcPr>
          <w:p w14:paraId="5BA066A4" w14:textId="77777777" w:rsidR="00772FF7" w:rsidRPr="00F4702B" w:rsidRDefault="00772FF7" w:rsidP="00A323FF">
            <w:pPr>
              <w:rPr>
                <w:sz w:val="22"/>
                <w:szCs w:val="22"/>
              </w:rPr>
            </w:pPr>
            <w:r w:rsidRPr="00F4702B">
              <w:rPr>
                <w:sz w:val="22"/>
                <w:szCs w:val="22"/>
              </w:rPr>
              <w:t>95.7</w:t>
            </w:r>
          </w:p>
        </w:tc>
      </w:tr>
      <w:tr w:rsidR="00772FF7" w:rsidRPr="00F4702B" w14:paraId="5B82136B" w14:textId="77777777" w:rsidTr="00A323FF">
        <w:trPr>
          <w:trHeight w:val="320"/>
        </w:trPr>
        <w:tc>
          <w:tcPr>
            <w:tcW w:w="3900" w:type="dxa"/>
            <w:noWrap/>
            <w:hideMark/>
          </w:tcPr>
          <w:p w14:paraId="7E4690D7" w14:textId="77777777" w:rsidR="00772FF7" w:rsidRPr="00F4702B" w:rsidRDefault="00772FF7" w:rsidP="00A323FF">
            <w:pPr>
              <w:rPr>
                <w:sz w:val="22"/>
                <w:szCs w:val="22"/>
              </w:rPr>
            </w:pPr>
            <w:r w:rsidRPr="00F4702B">
              <w:rPr>
                <w:sz w:val="22"/>
                <w:szCs w:val="22"/>
              </w:rPr>
              <w:t>Exelon Corp.</w:t>
            </w:r>
          </w:p>
        </w:tc>
        <w:tc>
          <w:tcPr>
            <w:tcW w:w="800" w:type="dxa"/>
            <w:noWrap/>
            <w:hideMark/>
          </w:tcPr>
          <w:p w14:paraId="742F7400" w14:textId="77777777" w:rsidR="00772FF7" w:rsidRPr="00F4702B" w:rsidRDefault="00772FF7" w:rsidP="00A323FF">
            <w:pPr>
              <w:rPr>
                <w:sz w:val="22"/>
                <w:szCs w:val="22"/>
              </w:rPr>
            </w:pPr>
            <w:r w:rsidRPr="00F4702B">
              <w:rPr>
                <w:sz w:val="22"/>
                <w:szCs w:val="22"/>
              </w:rPr>
              <w:t>95.7</w:t>
            </w:r>
          </w:p>
        </w:tc>
      </w:tr>
      <w:tr w:rsidR="00772FF7" w:rsidRPr="00F4702B" w14:paraId="1E5CCD17" w14:textId="77777777" w:rsidTr="00A323FF">
        <w:trPr>
          <w:trHeight w:val="320"/>
        </w:trPr>
        <w:tc>
          <w:tcPr>
            <w:tcW w:w="3900" w:type="dxa"/>
            <w:noWrap/>
            <w:hideMark/>
          </w:tcPr>
          <w:p w14:paraId="282FCD9C" w14:textId="77777777" w:rsidR="00772FF7" w:rsidRPr="00F4702B" w:rsidRDefault="00772FF7" w:rsidP="00A323FF">
            <w:pPr>
              <w:rPr>
                <w:sz w:val="22"/>
                <w:szCs w:val="22"/>
              </w:rPr>
            </w:pPr>
            <w:r w:rsidRPr="00F4702B">
              <w:rPr>
                <w:sz w:val="22"/>
                <w:szCs w:val="22"/>
              </w:rPr>
              <w:t>FedEx Corp.</w:t>
            </w:r>
          </w:p>
        </w:tc>
        <w:tc>
          <w:tcPr>
            <w:tcW w:w="800" w:type="dxa"/>
            <w:noWrap/>
            <w:hideMark/>
          </w:tcPr>
          <w:p w14:paraId="4CEF9610" w14:textId="77777777" w:rsidR="00772FF7" w:rsidRPr="00F4702B" w:rsidRDefault="00772FF7" w:rsidP="00A323FF">
            <w:pPr>
              <w:rPr>
                <w:sz w:val="22"/>
                <w:szCs w:val="22"/>
              </w:rPr>
            </w:pPr>
            <w:r w:rsidRPr="00F4702B">
              <w:rPr>
                <w:sz w:val="22"/>
                <w:szCs w:val="22"/>
              </w:rPr>
              <w:t>95.7</w:t>
            </w:r>
          </w:p>
        </w:tc>
      </w:tr>
      <w:tr w:rsidR="00772FF7" w:rsidRPr="00F4702B" w14:paraId="2E34F1A2" w14:textId="77777777" w:rsidTr="00A323FF">
        <w:trPr>
          <w:trHeight w:val="320"/>
        </w:trPr>
        <w:tc>
          <w:tcPr>
            <w:tcW w:w="3900" w:type="dxa"/>
            <w:noWrap/>
            <w:hideMark/>
          </w:tcPr>
          <w:p w14:paraId="6934A6B2" w14:textId="77777777" w:rsidR="00772FF7" w:rsidRPr="00F4702B" w:rsidRDefault="00772FF7" w:rsidP="00A323FF">
            <w:pPr>
              <w:rPr>
                <w:sz w:val="22"/>
                <w:szCs w:val="22"/>
              </w:rPr>
            </w:pPr>
            <w:r w:rsidRPr="00F4702B">
              <w:rPr>
                <w:sz w:val="22"/>
                <w:szCs w:val="22"/>
              </w:rPr>
              <w:t>Verizon Communications</w:t>
            </w:r>
          </w:p>
        </w:tc>
        <w:tc>
          <w:tcPr>
            <w:tcW w:w="800" w:type="dxa"/>
            <w:noWrap/>
            <w:hideMark/>
          </w:tcPr>
          <w:p w14:paraId="23EBF579" w14:textId="77777777" w:rsidR="00772FF7" w:rsidRPr="00F4702B" w:rsidRDefault="00772FF7" w:rsidP="00A323FF">
            <w:pPr>
              <w:rPr>
                <w:sz w:val="22"/>
                <w:szCs w:val="22"/>
              </w:rPr>
            </w:pPr>
            <w:r w:rsidRPr="00F4702B">
              <w:rPr>
                <w:sz w:val="22"/>
                <w:szCs w:val="22"/>
              </w:rPr>
              <w:t>95.7</w:t>
            </w:r>
          </w:p>
        </w:tc>
      </w:tr>
      <w:tr w:rsidR="00772FF7" w:rsidRPr="00F4702B" w14:paraId="236EDD60" w14:textId="77777777" w:rsidTr="00A323FF">
        <w:trPr>
          <w:trHeight w:val="320"/>
        </w:trPr>
        <w:tc>
          <w:tcPr>
            <w:tcW w:w="3900" w:type="dxa"/>
            <w:noWrap/>
            <w:hideMark/>
          </w:tcPr>
          <w:p w14:paraId="4026A30D" w14:textId="77777777" w:rsidR="00772FF7" w:rsidRPr="00F4702B" w:rsidRDefault="00772FF7" w:rsidP="00A323FF">
            <w:pPr>
              <w:rPr>
                <w:sz w:val="22"/>
                <w:szCs w:val="22"/>
              </w:rPr>
            </w:pPr>
            <w:r w:rsidRPr="00F4702B">
              <w:rPr>
                <w:sz w:val="22"/>
                <w:szCs w:val="22"/>
              </w:rPr>
              <w:t>WEC Energy Group Inc.</w:t>
            </w:r>
          </w:p>
        </w:tc>
        <w:tc>
          <w:tcPr>
            <w:tcW w:w="800" w:type="dxa"/>
            <w:noWrap/>
            <w:hideMark/>
          </w:tcPr>
          <w:p w14:paraId="254A0357" w14:textId="77777777" w:rsidR="00772FF7" w:rsidRPr="00F4702B" w:rsidRDefault="00772FF7" w:rsidP="00A323FF">
            <w:pPr>
              <w:rPr>
                <w:sz w:val="22"/>
                <w:szCs w:val="22"/>
              </w:rPr>
            </w:pPr>
            <w:r w:rsidRPr="00F4702B">
              <w:rPr>
                <w:sz w:val="22"/>
                <w:szCs w:val="22"/>
              </w:rPr>
              <w:t>95.7</w:t>
            </w:r>
          </w:p>
        </w:tc>
      </w:tr>
      <w:tr w:rsidR="00772FF7" w:rsidRPr="00F4702B" w14:paraId="7F4DA13A" w14:textId="77777777" w:rsidTr="00A323FF">
        <w:trPr>
          <w:trHeight w:val="320"/>
        </w:trPr>
        <w:tc>
          <w:tcPr>
            <w:tcW w:w="3900" w:type="dxa"/>
            <w:noWrap/>
            <w:hideMark/>
          </w:tcPr>
          <w:p w14:paraId="6F2F6B43" w14:textId="77777777" w:rsidR="00772FF7" w:rsidRPr="00F4702B" w:rsidRDefault="00772FF7" w:rsidP="00A323FF">
            <w:pPr>
              <w:rPr>
                <w:sz w:val="22"/>
                <w:szCs w:val="22"/>
              </w:rPr>
            </w:pPr>
            <w:r w:rsidRPr="00F4702B">
              <w:rPr>
                <w:sz w:val="22"/>
                <w:szCs w:val="22"/>
              </w:rPr>
              <w:t>Aflac Incorporated</w:t>
            </w:r>
          </w:p>
        </w:tc>
        <w:tc>
          <w:tcPr>
            <w:tcW w:w="800" w:type="dxa"/>
            <w:noWrap/>
            <w:hideMark/>
          </w:tcPr>
          <w:p w14:paraId="0932DCCF" w14:textId="77777777" w:rsidR="00772FF7" w:rsidRPr="00F4702B" w:rsidRDefault="00772FF7" w:rsidP="00A323FF">
            <w:pPr>
              <w:rPr>
                <w:sz w:val="22"/>
                <w:szCs w:val="22"/>
              </w:rPr>
            </w:pPr>
            <w:r w:rsidRPr="00F4702B">
              <w:rPr>
                <w:sz w:val="22"/>
                <w:szCs w:val="22"/>
              </w:rPr>
              <w:t>94.3</w:t>
            </w:r>
          </w:p>
        </w:tc>
      </w:tr>
      <w:tr w:rsidR="00772FF7" w:rsidRPr="00F4702B" w14:paraId="3A3931A7" w14:textId="77777777" w:rsidTr="00A323FF">
        <w:trPr>
          <w:trHeight w:val="320"/>
        </w:trPr>
        <w:tc>
          <w:tcPr>
            <w:tcW w:w="3900" w:type="dxa"/>
            <w:noWrap/>
            <w:hideMark/>
          </w:tcPr>
          <w:p w14:paraId="602F1878" w14:textId="77777777" w:rsidR="00772FF7" w:rsidRPr="00F4702B" w:rsidRDefault="00772FF7" w:rsidP="00A323FF">
            <w:pPr>
              <w:rPr>
                <w:sz w:val="22"/>
                <w:szCs w:val="22"/>
              </w:rPr>
            </w:pPr>
            <w:r w:rsidRPr="00F4702B">
              <w:rPr>
                <w:sz w:val="22"/>
                <w:szCs w:val="22"/>
              </w:rPr>
              <w:t>APA Corporation</w:t>
            </w:r>
          </w:p>
        </w:tc>
        <w:tc>
          <w:tcPr>
            <w:tcW w:w="800" w:type="dxa"/>
            <w:noWrap/>
            <w:hideMark/>
          </w:tcPr>
          <w:p w14:paraId="09CA8ABD" w14:textId="77777777" w:rsidR="00772FF7" w:rsidRPr="00F4702B" w:rsidRDefault="00772FF7" w:rsidP="00A323FF">
            <w:pPr>
              <w:rPr>
                <w:sz w:val="22"/>
                <w:szCs w:val="22"/>
              </w:rPr>
            </w:pPr>
            <w:r w:rsidRPr="00F4702B">
              <w:rPr>
                <w:sz w:val="22"/>
                <w:szCs w:val="22"/>
              </w:rPr>
              <w:t>94.3</w:t>
            </w:r>
          </w:p>
        </w:tc>
      </w:tr>
      <w:tr w:rsidR="00772FF7" w:rsidRPr="00F4702B" w14:paraId="7C5B2608" w14:textId="77777777" w:rsidTr="00A323FF">
        <w:trPr>
          <w:trHeight w:val="320"/>
        </w:trPr>
        <w:tc>
          <w:tcPr>
            <w:tcW w:w="3900" w:type="dxa"/>
            <w:noWrap/>
            <w:hideMark/>
          </w:tcPr>
          <w:p w14:paraId="3F32A7F6" w14:textId="77777777" w:rsidR="00772FF7" w:rsidRPr="00F4702B" w:rsidRDefault="00772FF7" w:rsidP="00A323FF">
            <w:pPr>
              <w:rPr>
                <w:sz w:val="22"/>
                <w:szCs w:val="22"/>
              </w:rPr>
            </w:pPr>
            <w:r w:rsidRPr="00F4702B">
              <w:rPr>
                <w:sz w:val="22"/>
                <w:szCs w:val="22"/>
              </w:rPr>
              <w:t>Bristol-Myers Squibb Co.</w:t>
            </w:r>
          </w:p>
        </w:tc>
        <w:tc>
          <w:tcPr>
            <w:tcW w:w="800" w:type="dxa"/>
            <w:noWrap/>
            <w:hideMark/>
          </w:tcPr>
          <w:p w14:paraId="15626F79" w14:textId="77777777" w:rsidR="00772FF7" w:rsidRPr="00F4702B" w:rsidRDefault="00772FF7" w:rsidP="00A323FF">
            <w:pPr>
              <w:rPr>
                <w:sz w:val="22"/>
                <w:szCs w:val="22"/>
              </w:rPr>
            </w:pPr>
            <w:r w:rsidRPr="00F4702B">
              <w:rPr>
                <w:sz w:val="22"/>
                <w:szCs w:val="22"/>
              </w:rPr>
              <w:t>94.3</w:t>
            </w:r>
          </w:p>
        </w:tc>
      </w:tr>
      <w:tr w:rsidR="00772FF7" w:rsidRPr="00F4702B" w14:paraId="197EB748" w14:textId="77777777" w:rsidTr="00A323FF">
        <w:trPr>
          <w:trHeight w:val="320"/>
        </w:trPr>
        <w:tc>
          <w:tcPr>
            <w:tcW w:w="3900" w:type="dxa"/>
            <w:noWrap/>
            <w:hideMark/>
          </w:tcPr>
          <w:p w14:paraId="4FCF0022" w14:textId="77777777" w:rsidR="00772FF7" w:rsidRPr="00F4702B" w:rsidRDefault="00772FF7" w:rsidP="00A323FF">
            <w:pPr>
              <w:rPr>
                <w:sz w:val="22"/>
                <w:szCs w:val="22"/>
              </w:rPr>
            </w:pPr>
            <w:r w:rsidRPr="00F4702B">
              <w:rPr>
                <w:sz w:val="22"/>
                <w:szCs w:val="22"/>
              </w:rPr>
              <w:t>Clorox Co.</w:t>
            </w:r>
          </w:p>
        </w:tc>
        <w:tc>
          <w:tcPr>
            <w:tcW w:w="800" w:type="dxa"/>
            <w:noWrap/>
            <w:hideMark/>
          </w:tcPr>
          <w:p w14:paraId="53450286" w14:textId="77777777" w:rsidR="00772FF7" w:rsidRPr="00F4702B" w:rsidRDefault="00772FF7" w:rsidP="00A323FF">
            <w:pPr>
              <w:rPr>
                <w:sz w:val="22"/>
                <w:szCs w:val="22"/>
              </w:rPr>
            </w:pPr>
            <w:r w:rsidRPr="00F4702B">
              <w:rPr>
                <w:sz w:val="22"/>
                <w:szCs w:val="22"/>
              </w:rPr>
              <w:t>94.3</w:t>
            </w:r>
          </w:p>
        </w:tc>
      </w:tr>
      <w:tr w:rsidR="00772FF7" w:rsidRPr="00F4702B" w14:paraId="74A72624" w14:textId="77777777" w:rsidTr="00A323FF">
        <w:trPr>
          <w:trHeight w:val="320"/>
        </w:trPr>
        <w:tc>
          <w:tcPr>
            <w:tcW w:w="3900" w:type="dxa"/>
            <w:noWrap/>
            <w:hideMark/>
          </w:tcPr>
          <w:p w14:paraId="2D4A0E83" w14:textId="77777777" w:rsidR="00772FF7" w:rsidRPr="00F4702B" w:rsidRDefault="00772FF7" w:rsidP="00A323FF">
            <w:pPr>
              <w:rPr>
                <w:sz w:val="22"/>
                <w:szCs w:val="22"/>
              </w:rPr>
            </w:pPr>
            <w:r w:rsidRPr="00F4702B">
              <w:rPr>
                <w:sz w:val="22"/>
                <w:szCs w:val="22"/>
              </w:rPr>
              <w:t>Comcast Corp.</w:t>
            </w:r>
          </w:p>
        </w:tc>
        <w:tc>
          <w:tcPr>
            <w:tcW w:w="800" w:type="dxa"/>
            <w:noWrap/>
            <w:hideMark/>
          </w:tcPr>
          <w:p w14:paraId="0D1B8AC4" w14:textId="77777777" w:rsidR="00772FF7" w:rsidRPr="00F4702B" w:rsidRDefault="00772FF7" w:rsidP="00A323FF">
            <w:pPr>
              <w:rPr>
                <w:sz w:val="22"/>
                <w:szCs w:val="22"/>
              </w:rPr>
            </w:pPr>
            <w:r w:rsidRPr="00F4702B">
              <w:rPr>
                <w:sz w:val="22"/>
                <w:szCs w:val="22"/>
              </w:rPr>
              <w:t>94.3</w:t>
            </w:r>
          </w:p>
        </w:tc>
      </w:tr>
      <w:tr w:rsidR="00772FF7" w:rsidRPr="00F4702B" w14:paraId="522E6BA9" w14:textId="77777777" w:rsidTr="00A323FF">
        <w:trPr>
          <w:trHeight w:val="320"/>
        </w:trPr>
        <w:tc>
          <w:tcPr>
            <w:tcW w:w="3900" w:type="dxa"/>
            <w:noWrap/>
            <w:hideMark/>
          </w:tcPr>
          <w:p w14:paraId="4B6F21F9" w14:textId="77777777" w:rsidR="00772FF7" w:rsidRPr="00F4702B" w:rsidRDefault="00772FF7" w:rsidP="00A323FF">
            <w:pPr>
              <w:rPr>
                <w:sz w:val="22"/>
                <w:szCs w:val="22"/>
              </w:rPr>
            </w:pPr>
            <w:r w:rsidRPr="00F4702B">
              <w:rPr>
                <w:sz w:val="22"/>
                <w:szCs w:val="22"/>
              </w:rPr>
              <w:t>First Solar Inc.</w:t>
            </w:r>
          </w:p>
        </w:tc>
        <w:tc>
          <w:tcPr>
            <w:tcW w:w="800" w:type="dxa"/>
            <w:noWrap/>
            <w:hideMark/>
          </w:tcPr>
          <w:p w14:paraId="017720B5" w14:textId="77777777" w:rsidR="00772FF7" w:rsidRPr="00F4702B" w:rsidRDefault="00772FF7" w:rsidP="00A323FF">
            <w:pPr>
              <w:rPr>
                <w:sz w:val="22"/>
                <w:szCs w:val="22"/>
              </w:rPr>
            </w:pPr>
            <w:r w:rsidRPr="00F4702B">
              <w:rPr>
                <w:sz w:val="22"/>
                <w:szCs w:val="22"/>
              </w:rPr>
              <w:t>94.3</w:t>
            </w:r>
          </w:p>
        </w:tc>
      </w:tr>
      <w:tr w:rsidR="00772FF7" w:rsidRPr="00F4702B" w14:paraId="2D58BB7D" w14:textId="77777777" w:rsidTr="00A323FF">
        <w:trPr>
          <w:trHeight w:val="320"/>
        </w:trPr>
        <w:tc>
          <w:tcPr>
            <w:tcW w:w="3900" w:type="dxa"/>
            <w:noWrap/>
            <w:hideMark/>
          </w:tcPr>
          <w:p w14:paraId="59E51D2B" w14:textId="77777777" w:rsidR="00772FF7" w:rsidRPr="00F4702B" w:rsidRDefault="00772FF7" w:rsidP="00A323FF">
            <w:pPr>
              <w:rPr>
                <w:sz w:val="22"/>
                <w:szCs w:val="22"/>
              </w:rPr>
            </w:pPr>
            <w:r w:rsidRPr="00F4702B">
              <w:rPr>
                <w:sz w:val="22"/>
                <w:szCs w:val="22"/>
              </w:rPr>
              <w:t>FirstEnergy Corp.</w:t>
            </w:r>
          </w:p>
        </w:tc>
        <w:tc>
          <w:tcPr>
            <w:tcW w:w="800" w:type="dxa"/>
            <w:noWrap/>
            <w:hideMark/>
          </w:tcPr>
          <w:p w14:paraId="459CD9B5" w14:textId="77777777" w:rsidR="00772FF7" w:rsidRPr="00F4702B" w:rsidRDefault="00772FF7" w:rsidP="00A323FF">
            <w:pPr>
              <w:rPr>
                <w:sz w:val="22"/>
                <w:szCs w:val="22"/>
              </w:rPr>
            </w:pPr>
            <w:r w:rsidRPr="00F4702B">
              <w:rPr>
                <w:sz w:val="22"/>
                <w:szCs w:val="22"/>
              </w:rPr>
              <w:t>94.3</w:t>
            </w:r>
          </w:p>
        </w:tc>
      </w:tr>
      <w:tr w:rsidR="00772FF7" w:rsidRPr="00F4702B" w14:paraId="389420DD" w14:textId="77777777" w:rsidTr="00A323FF">
        <w:trPr>
          <w:trHeight w:val="320"/>
        </w:trPr>
        <w:tc>
          <w:tcPr>
            <w:tcW w:w="3900" w:type="dxa"/>
            <w:noWrap/>
            <w:hideMark/>
          </w:tcPr>
          <w:p w14:paraId="401D6FDE" w14:textId="77777777" w:rsidR="00772FF7" w:rsidRPr="00F4702B" w:rsidRDefault="00772FF7" w:rsidP="00A323FF">
            <w:pPr>
              <w:rPr>
                <w:sz w:val="22"/>
                <w:szCs w:val="22"/>
              </w:rPr>
            </w:pPr>
            <w:proofErr w:type="spellStart"/>
            <w:r w:rsidRPr="00F4702B">
              <w:rPr>
                <w:sz w:val="22"/>
                <w:szCs w:val="22"/>
              </w:rPr>
              <w:t>Fortive</w:t>
            </w:r>
            <w:proofErr w:type="spellEnd"/>
            <w:r w:rsidRPr="00F4702B">
              <w:rPr>
                <w:sz w:val="22"/>
                <w:szCs w:val="22"/>
              </w:rPr>
              <w:t xml:space="preserve"> Corp.</w:t>
            </w:r>
          </w:p>
        </w:tc>
        <w:tc>
          <w:tcPr>
            <w:tcW w:w="800" w:type="dxa"/>
            <w:noWrap/>
            <w:hideMark/>
          </w:tcPr>
          <w:p w14:paraId="44598019" w14:textId="77777777" w:rsidR="00772FF7" w:rsidRPr="00F4702B" w:rsidRDefault="00772FF7" w:rsidP="00A323FF">
            <w:pPr>
              <w:rPr>
                <w:sz w:val="22"/>
                <w:szCs w:val="22"/>
              </w:rPr>
            </w:pPr>
            <w:r w:rsidRPr="00F4702B">
              <w:rPr>
                <w:sz w:val="22"/>
                <w:szCs w:val="22"/>
              </w:rPr>
              <w:t>94.3</w:t>
            </w:r>
          </w:p>
        </w:tc>
      </w:tr>
      <w:tr w:rsidR="00772FF7" w:rsidRPr="00F4702B" w14:paraId="1CA74DB5" w14:textId="77777777" w:rsidTr="00A323FF">
        <w:trPr>
          <w:trHeight w:val="320"/>
        </w:trPr>
        <w:tc>
          <w:tcPr>
            <w:tcW w:w="3900" w:type="dxa"/>
            <w:noWrap/>
            <w:hideMark/>
          </w:tcPr>
          <w:p w14:paraId="25BD99B3" w14:textId="77777777" w:rsidR="00772FF7" w:rsidRPr="00F4702B" w:rsidRDefault="00772FF7" w:rsidP="00A323FF">
            <w:pPr>
              <w:rPr>
                <w:sz w:val="22"/>
                <w:szCs w:val="22"/>
              </w:rPr>
            </w:pPr>
            <w:r w:rsidRPr="00F4702B">
              <w:rPr>
                <w:sz w:val="22"/>
                <w:szCs w:val="22"/>
              </w:rPr>
              <w:t>General Motors Co.</w:t>
            </w:r>
          </w:p>
        </w:tc>
        <w:tc>
          <w:tcPr>
            <w:tcW w:w="800" w:type="dxa"/>
            <w:noWrap/>
            <w:hideMark/>
          </w:tcPr>
          <w:p w14:paraId="75BE3294" w14:textId="77777777" w:rsidR="00772FF7" w:rsidRPr="00F4702B" w:rsidRDefault="00772FF7" w:rsidP="00A323FF">
            <w:pPr>
              <w:rPr>
                <w:sz w:val="22"/>
                <w:szCs w:val="22"/>
              </w:rPr>
            </w:pPr>
            <w:r w:rsidRPr="00F4702B">
              <w:rPr>
                <w:sz w:val="22"/>
                <w:szCs w:val="22"/>
              </w:rPr>
              <w:t>94.3</w:t>
            </w:r>
          </w:p>
        </w:tc>
      </w:tr>
      <w:tr w:rsidR="00772FF7" w:rsidRPr="00F4702B" w14:paraId="7FBCC7A9" w14:textId="77777777" w:rsidTr="00A323FF">
        <w:trPr>
          <w:trHeight w:val="320"/>
        </w:trPr>
        <w:tc>
          <w:tcPr>
            <w:tcW w:w="3900" w:type="dxa"/>
            <w:noWrap/>
            <w:hideMark/>
          </w:tcPr>
          <w:p w14:paraId="595CC87B" w14:textId="77777777" w:rsidR="00772FF7" w:rsidRPr="00F4702B" w:rsidRDefault="00772FF7" w:rsidP="00A323FF">
            <w:pPr>
              <w:rPr>
                <w:sz w:val="22"/>
                <w:szCs w:val="22"/>
              </w:rPr>
            </w:pPr>
            <w:r w:rsidRPr="00F4702B">
              <w:rPr>
                <w:sz w:val="22"/>
                <w:szCs w:val="22"/>
              </w:rPr>
              <w:t>Intel Corp.</w:t>
            </w:r>
          </w:p>
        </w:tc>
        <w:tc>
          <w:tcPr>
            <w:tcW w:w="800" w:type="dxa"/>
            <w:noWrap/>
            <w:hideMark/>
          </w:tcPr>
          <w:p w14:paraId="57840B92" w14:textId="77777777" w:rsidR="00772FF7" w:rsidRPr="00F4702B" w:rsidRDefault="00772FF7" w:rsidP="00A323FF">
            <w:pPr>
              <w:rPr>
                <w:sz w:val="22"/>
                <w:szCs w:val="22"/>
              </w:rPr>
            </w:pPr>
            <w:r w:rsidRPr="00F4702B">
              <w:rPr>
                <w:sz w:val="22"/>
                <w:szCs w:val="22"/>
              </w:rPr>
              <w:t>94.3</w:t>
            </w:r>
          </w:p>
        </w:tc>
      </w:tr>
      <w:tr w:rsidR="00772FF7" w:rsidRPr="00F4702B" w14:paraId="65614A4D" w14:textId="77777777" w:rsidTr="00A323FF">
        <w:trPr>
          <w:trHeight w:val="320"/>
        </w:trPr>
        <w:tc>
          <w:tcPr>
            <w:tcW w:w="3900" w:type="dxa"/>
            <w:noWrap/>
            <w:hideMark/>
          </w:tcPr>
          <w:p w14:paraId="0844A69E" w14:textId="77777777" w:rsidR="00772FF7" w:rsidRPr="00F4702B" w:rsidRDefault="00772FF7" w:rsidP="00A323FF">
            <w:pPr>
              <w:rPr>
                <w:sz w:val="22"/>
                <w:szCs w:val="22"/>
              </w:rPr>
            </w:pPr>
            <w:proofErr w:type="spellStart"/>
            <w:r w:rsidRPr="00F4702B">
              <w:rPr>
                <w:sz w:val="22"/>
                <w:szCs w:val="22"/>
              </w:rPr>
              <w:t>Kellanova</w:t>
            </w:r>
            <w:proofErr w:type="spellEnd"/>
          </w:p>
        </w:tc>
        <w:tc>
          <w:tcPr>
            <w:tcW w:w="800" w:type="dxa"/>
            <w:noWrap/>
            <w:hideMark/>
          </w:tcPr>
          <w:p w14:paraId="4CB8B76A" w14:textId="77777777" w:rsidR="00772FF7" w:rsidRPr="00F4702B" w:rsidRDefault="00772FF7" w:rsidP="00A323FF">
            <w:pPr>
              <w:rPr>
                <w:sz w:val="22"/>
                <w:szCs w:val="22"/>
              </w:rPr>
            </w:pPr>
            <w:r w:rsidRPr="00F4702B">
              <w:rPr>
                <w:sz w:val="22"/>
                <w:szCs w:val="22"/>
              </w:rPr>
              <w:t>94.3</w:t>
            </w:r>
          </w:p>
        </w:tc>
      </w:tr>
      <w:tr w:rsidR="00772FF7" w:rsidRPr="00F4702B" w14:paraId="51171BA3" w14:textId="77777777" w:rsidTr="00A323FF">
        <w:trPr>
          <w:trHeight w:val="320"/>
        </w:trPr>
        <w:tc>
          <w:tcPr>
            <w:tcW w:w="3900" w:type="dxa"/>
            <w:noWrap/>
            <w:hideMark/>
          </w:tcPr>
          <w:p w14:paraId="606C6248" w14:textId="77777777" w:rsidR="00772FF7" w:rsidRPr="00F4702B" w:rsidRDefault="00772FF7" w:rsidP="00A323FF">
            <w:pPr>
              <w:rPr>
                <w:sz w:val="22"/>
                <w:szCs w:val="22"/>
              </w:rPr>
            </w:pPr>
            <w:r w:rsidRPr="00F4702B">
              <w:rPr>
                <w:sz w:val="22"/>
                <w:szCs w:val="22"/>
              </w:rPr>
              <w:t>Marriott International Inc.</w:t>
            </w:r>
          </w:p>
        </w:tc>
        <w:tc>
          <w:tcPr>
            <w:tcW w:w="800" w:type="dxa"/>
            <w:noWrap/>
            <w:hideMark/>
          </w:tcPr>
          <w:p w14:paraId="39035D17" w14:textId="77777777" w:rsidR="00772FF7" w:rsidRPr="00F4702B" w:rsidRDefault="00772FF7" w:rsidP="00A323FF">
            <w:pPr>
              <w:rPr>
                <w:sz w:val="22"/>
                <w:szCs w:val="22"/>
              </w:rPr>
            </w:pPr>
            <w:r w:rsidRPr="00F4702B">
              <w:rPr>
                <w:sz w:val="22"/>
                <w:szCs w:val="22"/>
              </w:rPr>
              <w:t>94.3</w:t>
            </w:r>
          </w:p>
        </w:tc>
      </w:tr>
      <w:tr w:rsidR="00772FF7" w:rsidRPr="00F4702B" w14:paraId="6008A717" w14:textId="77777777" w:rsidTr="00A323FF">
        <w:trPr>
          <w:trHeight w:val="320"/>
        </w:trPr>
        <w:tc>
          <w:tcPr>
            <w:tcW w:w="3900" w:type="dxa"/>
            <w:noWrap/>
            <w:hideMark/>
          </w:tcPr>
          <w:p w14:paraId="7E8C25B6" w14:textId="77777777" w:rsidR="00772FF7" w:rsidRPr="00F4702B" w:rsidRDefault="00772FF7" w:rsidP="00A323FF">
            <w:pPr>
              <w:rPr>
                <w:sz w:val="22"/>
                <w:szCs w:val="22"/>
              </w:rPr>
            </w:pPr>
            <w:r w:rsidRPr="00F4702B">
              <w:rPr>
                <w:sz w:val="22"/>
                <w:szCs w:val="22"/>
              </w:rPr>
              <w:t>Mastercard Inc.</w:t>
            </w:r>
          </w:p>
        </w:tc>
        <w:tc>
          <w:tcPr>
            <w:tcW w:w="800" w:type="dxa"/>
            <w:noWrap/>
            <w:hideMark/>
          </w:tcPr>
          <w:p w14:paraId="618FADBA" w14:textId="77777777" w:rsidR="00772FF7" w:rsidRPr="00F4702B" w:rsidRDefault="00772FF7" w:rsidP="00A323FF">
            <w:pPr>
              <w:rPr>
                <w:sz w:val="22"/>
                <w:szCs w:val="22"/>
              </w:rPr>
            </w:pPr>
            <w:r w:rsidRPr="00F4702B">
              <w:rPr>
                <w:sz w:val="22"/>
                <w:szCs w:val="22"/>
              </w:rPr>
              <w:t>94.3</w:t>
            </w:r>
          </w:p>
        </w:tc>
      </w:tr>
      <w:tr w:rsidR="00772FF7" w:rsidRPr="00F4702B" w14:paraId="0F8B979E" w14:textId="77777777" w:rsidTr="00A323FF">
        <w:trPr>
          <w:trHeight w:val="320"/>
        </w:trPr>
        <w:tc>
          <w:tcPr>
            <w:tcW w:w="3900" w:type="dxa"/>
            <w:noWrap/>
            <w:hideMark/>
          </w:tcPr>
          <w:p w14:paraId="46FEF41F" w14:textId="77777777" w:rsidR="00772FF7" w:rsidRPr="00F4702B" w:rsidRDefault="00772FF7" w:rsidP="00A323FF">
            <w:pPr>
              <w:rPr>
                <w:sz w:val="22"/>
                <w:szCs w:val="22"/>
              </w:rPr>
            </w:pPr>
            <w:r w:rsidRPr="00F4702B">
              <w:rPr>
                <w:sz w:val="22"/>
                <w:szCs w:val="22"/>
              </w:rPr>
              <w:t>PayPal Holdings Inc.</w:t>
            </w:r>
          </w:p>
        </w:tc>
        <w:tc>
          <w:tcPr>
            <w:tcW w:w="800" w:type="dxa"/>
            <w:noWrap/>
            <w:hideMark/>
          </w:tcPr>
          <w:p w14:paraId="3DE83024" w14:textId="77777777" w:rsidR="00772FF7" w:rsidRPr="00F4702B" w:rsidRDefault="00772FF7" w:rsidP="00A323FF">
            <w:pPr>
              <w:rPr>
                <w:sz w:val="22"/>
                <w:szCs w:val="22"/>
              </w:rPr>
            </w:pPr>
            <w:r w:rsidRPr="00F4702B">
              <w:rPr>
                <w:sz w:val="22"/>
                <w:szCs w:val="22"/>
              </w:rPr>
              <w:t>94.3</w:t>
            </w:r>
          </w:p>
        </w:tc>
      </w:tr>
      <w:tr w:rsidR="00772FF7" w:rsidRPr="00F4702B" w14:paraId="728ACF20" w14:textId="77777777" w:rsidTr="00A323FF">
        <w:trPr>
          <w:trHeight w:val="320"/>
        </w:trPr>
        <w:tc>
          <w:tcPr>
            <w:tcW w:w="3900" w:type="dxa"/>
            <w:noWrap/>
            <w:hideMark/>
          </w:tcPr>
          <w:p w14:paraId="79444743" w14:textId="77777777" w:rsidR="00772FF7" w:rsidRPr="00F4702B" w:rsidRDefault="00772FF7" w:rsidP="00A323FF">
            <w:pPr>
              <w:rPr>
                <w:sz w:val="22"/>
                <w:szCs w:val="22"/>
              </w:rPr>
            </w:pPr>
            <w:r w:rsidRPr="00F4702B">
              <w:rPr>
                <w:sz w:val="22"/>
                <w:szCs w:val="22"/>
              </w:rPr>
              <w:t>Prologis Inc.</w:t>
            </w:r>
          </w:p>
        </w:tc>
        <w:tc>
          <w:tcPr>
            <w:tcW w:w="800" w:type="dxa"/>
            <w:noWrap/>
            <w:hideMark/>
          </w:tcPr>
          <w:p w14:paraId="4B6EBE64" w14:textId="77777777" w:rsidR="00772FF7" w:rsidRPr="00F4702B" w:rsidRDefault="00772FF7" w:rsidP="00A323FF">
            <w:pPr>
              <w:rPr>
                <w:sz w:val="22"/>
                <w:szCs w:val="22"/>
              </w:rPr>
            </w:pPr>
            <w:r w:rsidRPr="00F4702B">
              <w:rPr>
                <w:sz w:val="22"/>
                <w:szCs w:val="22"/>
              </w:rPr>
              <w:t>94.3</w:t>
            </w:r>
          </w:p>
        </w:tc>
      </w:tr>
      <w:tr w:rsidR="00772FF7" w:rsidRPr="00F4702B" w14:paraId="4C779D28" w14:textId="77777777" w:rsidTr="00A323FF">
        <w:trPr>
          <w:trHeight w:val="320"/>
        </w:trPr>
        <w:tc>
          <w:tcPr>
            <w:tcW w:w="3900" w:type="dxa"/>
            <w:noWrap/>
            <w:hideMark/>
          </w:tcPr>
          <w:p w14:paraId="523905CB" w14:textId="77777777" w:rsidR="00772FF7" w:rsidRPr="00F4702B" w:rsidRDefault="00772FF7" w:rsidP="00A323FF">
            <w:pPr>
              <w:rPr>
                <w:sz w:val="22"/>
                <w:szCs w:val="22"/>
              </w:rPr>
            </w:pPr>
            <w:r w:rsidRPr="00F4702B">
              <w:rPr>
                <w:sz w:val="22"/>
                <w:szCs w:val="22"/>
              </w:rPr>
              <w:t>Regions Financial Corp.</w:t>
            </w:r>
          </w:p>
        </w:tc>
        <w:tc>
          <w:tcPr>
            <w:tcW w:w="800" w:type="dxa"/>
            <w:noWrap/>
            <w:hideMark/>
          </w:tcPr>
          <w:p w14:paraId="70A030A8" w14:textId="77777777" w:rsidR="00772FF7" w:rsidRPr="00F4702B" w:rsidRDefault="00772FF7" w:rsidP="00A323FF">
            <w:pPr>
              <w:rPr>
                <w:sz w:val="22"/>
                <w:szCs w:val="22"/>
              </w:rPr>
            </w:pPr>
            <w:r w:rsidRPr="00F4702B">
              <w:rPr>
                <w:sz w:val="22"/>
                <w:szCs w:val="22"/>
              </w:rPr>
              <w:t>94.3</w:t>
            </w:r>
          </w:p>
        </w:tc>
      </w:tr>
      <w:tr w:rsidR="00772FF7" w:rsidRPr="00F4702B" w14:paraId="2C81DD92" w14:textId="77777777" w:rsidTr="00A323FF">
        <w:trPr>
          <w:trHeight w:val="320"/>
        </w:trPr>
        <w:tc>
          <w:tcPr>
            <w:tcW w:w="3900" w:type="dxa"/>
            <w:noWrap/>
            <w:hideMark/>
          </w:tcPr>
          <w:p w14:paraId="23D4F89A" w14:textId="77777777" w:rsidR="00772FF7" w:rsidRPr="00F4702B" w:rsidRDefault="00772FF7" w:rsidP="00A323FF">
            <w:pPr>
              <w:rPr>
                <w:sz w:val="22"/>
                <w:szCs w:val="22"/>
              </w:rPr>
            </w:pPr>
            <w:r w:rsidRPr="00F4702B">
              <w:rPr>
                <w:sz w:val="22"/>
                <w:szCs w:val="22"/>
              </w:rPr>
              <w:t>U.S. Bancorp</w:t>
            </w:r>
          </w:p>
        </w:tc>
        <w:tc>
          <w:tcPr>
            <w:tcW w:w="800" w:type="dxa"/>
            <w:noWrap/>
            <w:hideMark/>
          </w:tcPr>
          <w:p w14:paraId="3C51E318" w14:textId="77777777" w:rsidR="00772FF7" w:rsidRPr="00F4702B" w:rsidRDefault="00772FF7" w:rsidP="00A323FF">
            <w:pPr>
              <w:rPr>
                <w:sz w:val="22"/>
                <w:szCs w:val="22"/>
              </w:rPr>
            </w:pPr>
            <w:r w:rsidRPr="00F4702B">
              <w:rPr>
                <w:sz w:val="22"/>
                <w:szCs w:val="22"/>
              </w:rPr>
              <w:t>94.3</w:t>
            </w:r>
          </w:p>
        </w:tc>
      </w:tr>
      <w:tr w:rsidR="00772FF7" w:rsidRPr="00F4702B" w14:paraId="585962F3" w14:textId="77777777" w:rsidTr="00A323FF">
        <w:trPr>
          <w:trHeight w:val="320"/>
        </w:trPr>
        <w:tc>
          <w:tcPr>
            <w:tcW w:w="3900" w:type="dxa"/>
            <w:noWrap/>
            <w:hideMark/>
          </w:tcPr>
          <w:p w14:paraId="0D1DF951" w14:textId="77777777" w:rsidR="00772FF7" w:rsidRPr="00F4702B" w:rsidRDefault="00772FF7" w:rsidP="00A323FF">
            <w:pPr>
              <w:rPr>
                <w:sz w:val="22"/>
                <w:szCs w:val="22"/>
              </w:rPr>
            </w:pPr>
            <w:r w:rsidRPr="00F4702B">
              <w:rPr>
                <w:sz w:val="22"/>
                <w:szCs w:val="22"/>
              </w:rPr>
              <w:t>Biogen Inc.</w:t>
            </w:r>
          </w:p>
        </w:tc>
        <w:tc>
          <w:tcPr>
            <w:tcW w:w="800" w:type="dxa"/>
            <w:noWrap/>
            <w:hideMark/>
          </w:tcPr>
          <w:p w14:paraId="51F252A5" w14:textId="77777777" w:rsidR="00772FF7" w:rsidRPr="00F4702B" w:rsidRDefault="00772FF7" w:rsidP="00A323FF">
            <w:pPr>
              <w:rPr>
                <w:sz w:val="22"/>
                <w:szCs w:val="22"/>
              </w:rPr>
            </w:pPr>
            <w:r w:rsidRPr="00F4702B">
              <w:rPr>
                <w:sz w:val="22"/>
                <w:szCs w:val="22"/>
              </w:rPr>
              <w:t>92.9</w:t>
            </w:r>
          </w:p>
        </w:tc>
      </w:tr>
      <w:tr w:rsidR="00772FF7" w:rsidRPr="00F4702B" w14:paraId="7099EE7F" w14:textId="77777777" w:rsidTr="00A323FF">
        <w:trPr>
          <w:trHeight w:val="320"/>
        </w:trPr>
        <w:tc>
          <w:tcPr>
            <w:tcW w:w="3900" w:type="dxa"/>
            <w:noWrap/>
            <w:hideMark/>
          </w:tcPr>
          <w:p w14:paraId="7835EA67" w14:textId="77777777" w:rsidR="00772FF7" w:rsidRPr="00F4702B" w:rsidRDefault="00772FF7" w:rsidP="00A323FF">
            <w:pPr>
              <w:rPr>
                <w:sz w:val="22"/>
                <w:szCs w:val="22"/>
              </w:rPr>
            </w:pPr>
            <w:r w:rsidRPr="00F4702B">
              <w:rPr>
                <w:sz w:val="22"/>
                <w:szCs w:val="22"/>
              </w:rPr>
              <w:t>Citigroup Inc.</w:t>
            </w:r>
          </w:p>
        </w:tc>
        <w:tc>
          <w:tcPr>
            <w:tcW w:w="800" w:type="dxa"/>
            <w:noWrap/>
            <w:hideMark/>
          </w:tcPr>
          <w:p w14:paraId="476E615C" w14:textId="77777777" w:rsidR="00772FF7" w:rsidRPr="00F4702B" w:rsidRDefault="00772FF7" w:rsidP="00A323FF">
            <w:pPr>
              <w:rPr>
                <w:sz w:val="22"/>
                <w:szCs w:val="22"/>
              </w:rPr>
            </w:pPr>
            <w:r w:rsidRPr="00F4702B">
              <w:rPr>
                <w:sz w:val="22"/>
                <w:szCs w:val="22"/>
              </w:rPr>
              <w:t>92.9</w:t>
            </w:r>
          </w:p>
        </w:tc>
      </w:tr>
      <w:tr w:rsidR="00772FF7" w:rsidRPr="00F4702B" w14:paraId="2E3F7B70" w14:textId="77777777" w:rsidTr="00A323FF">
        <w:trPr>
          <w:trHeight w:val="320"/>
        </w:trPr>
        <w:tc>
          <w:tcPr>
            <w:tcW w:w="3900" w:type="dxa"/>
            <w:noWrap/>
            <w:hideMark/>
          </w:tcPr>
          <w:p w14:paraId="5C5F6370" w14:textId="77777777" w:rsidR="00772FF7" w:rsidRPr="00F4702B" w:rsidRDefault="00772FF7" w:rsidP="00A323FF">
            <w:pPr>
              <w:rPr>
                <w:sz w:val="22"/>
                <w:szCs w:val="22"/>
              </w:rPr>
            </w:pPr>
            <w:r w:rsidRPr="00F4702B">
              <w:rPr>
                <w:sz w:val="22"/>
                <w:szCs w:val="22"/>
              </w:rPr>
              <w:t>Corteva, Inc.</w:t>
            </w:r>
          </w:p>
        </w:tc>
        <w:tc>
          <w:tcPr>
            <w:tcW w:w="800" w:type="dxa"/>
            <w:noWrap/>
            <w:hideMark/>
          </w:tcPr>
          <w:p w14:paraId="5276AFB4" w14:textId="77777777" w:rsidR="00772FF7" w:rsidRPr="00F4702B" w:rsidRDefault="00772FF7" w:rsidP="00A323FF">
            <w:pPr>
              <w:rPr>
                <w:sz w:val="22"/>
                <w:szCs w:val="22"/>
              </w:rPr>
            </w:pPr>
            <w:r w:rsidRPr="00F4702B">
              <w:rPr>
                <w:sz w:val="22"/>
                <w:szCs w:val="22"/>
              </w:rPr>
              <w:t>92.9</w:t>
            </w:r>
          </w:p>
        </w:tc>
      </w:tr>
      <w:tr w:rsidR="00772FF7" w:rsidRPr="00F4702B" w14:paraId="7145FC22" w14:textId="77777777" w:rsidTr="00A323FF">
        <w:trPr>
          <w:trHeight w:val="320"/>
        </w:trPr>
        <w:tc>
          <w:tcPr>
            <w:tcW w:w="3900" w:type="dxa"/>
            <w:noWrap/>
            <w:hideMark/>
          </w:tcPr>
          <w:p w14:paraId="546F3281" w14:textId="77777777" w:rsidR="00772FF7" w:rsidRPr="00F4702B" w:rsidRDefault="00772FF7" w:rsidP="00A323FF">
            <w:pPr>
              <w:rPr>
                <w:sz w:val="22"/>
                <w:szCs w:val="22"/>
              </w:rPr>
            </w:pPr>
            <w:r w:rsidRPr="00F4702B">
              <w:rPr>
                <w:sz w:val="22"/>
                <w:szCs w:val="22"/>
              </w:rPr>
              <w:t>Darden Restaurants Inc.</w:t>
            </w:r>
          </w:p>
        </w:tc>
        <w:tc>
          <w:tcPr>
            <w:tcW w:w="800" w:type="dxa"/>
            <w:noWrap/>
            <w:hideMark/>
          </w:tcPr>
          <w:p w14:paraId="48F16F41" w14:textId="77777777" w:rsidR="00772FF7" w:rsidRPr="00F4702B" w:rsidRDefault="00772FF7" w:rsidP="00A323FF">
            <w:pPr>
              <w:rPr>
                <w:sz w:val="22"/>
                <w:szCs w:val="22"/>
              </w:rPr>
            </w:pPr>
            <w:r w:rsidRPr="00F4702B">
              <w:rPr>
                <w:sz w:val="22"/>
                <w:szCs w:val="22"/>
              </w:rPr>
              <w:t>92.9</w:t>
            </w:r>
          </w:p>
        </w:tc>
      </w:tr>
      <w:tr w:rsidR="00772FF7" w:rsidRPr="00F4702B" w14:paraId="63AB5FB7" w14:textId="77777777" w:rsidTr="00A323FF">
        <w:trPr>
          <w:trHeight w:val="320"/>
        </w:trPr>
        <w:tc>
          <w:tcPr>
            <w:tcW w:w="3900" w:type="dxa"/>
            <w:noWrap/>
            <w:hideMark/>
          </w:tcPr>
          <w:p w14:paraId="24E6974B" w14:textId="77777777" w:rsidR="00772FF7" w:rsidRPr="00F4702B" w:rsidRDefault="00772FF7" w:rsidP="00A323FF">
            <w:pPr>
              <w:rPr>
                <w:sz w:val="22"/>
                <w:szCs w:val="22"/>
              </w:rPr>
            </w:pPr>
            <w:r w:rsidRPr="00F4702B">
              <w:rPr>
                <w:sz w:val="22"/>
                <w:szCs w:val="22"/>
              </w:rPr>
              <w:t>DTE Energy Co.</w:t>
            </w:r>
          </w:p>
        </w:tc>
        <w:tc>
          <w:tcPr>
            <w:tcW w:w="800" w:type="dxa"/>
            <w:noWrap/>
            <w:hideMark/>
          </w:tcPr>
          <w:p w14:paraId="3D46E426" w14:textId="77777777" w:rsidR="00772FF7" w:rsidRPr="00F4702B" w:rsidRDefault="00772FF7" w:rsidP="00A323FF">
            <w:pPr>
              <w:rPr>
                <w:sz w:val="22"/>
                <w:szCs w:val="22"/>
              </w:rPr>
            </w:pPr>
            <w:r w:rsidRPr="00F4702B">
              <w:rPr>
                <w:sz w:val="22"/>
                <w:szCs w:val="22"/>
              </w:rPr>
              <w:t>92.9</w:t>
            </w:r>
          </w:p>
        </w:tc>
      </w:tr>
      <w:tr w:rsidR="00772FF7" w:rsidRPr="00F4702B" w14:paraId="3F8A5207" w14:textId="77777777" w:rsidTr="00A323FF">
        <w:trPr>
          <w:trHeight w:val="320"/>
        </w:trPr>
        <w:tc>
          <w:tcPr>
            <w:tcW w:w="3900" w:type="dxa"/>
            <w:noWrap/>
            <w:hideMark/>
          </w:tcPr>
          <w:p w14:paraId="4083EE7C" w14:textId="77777777" w:rsidR="00772FF7" w:rsidRPr="00F4702B" w:rsidRDefault="00772FF7" w:rsidP="00A323FF">
            <w:pPr>
              <w:rPr>
                <w:sz w:val="22"/>
                <w:szCs w:val="22"/>
              </w:rPr>
            </w:pPr>
            <w:r w:rsidRPr="00F4702B">
              <w:rPr>
                <w:sz w:val="22"/>
                <w:szCs w:val="22"/>
              </w:rPr>
              <w:t>Eastman Chemical Co.</w:t>
            </w:r>
          </w:p>
        </w:tc>
        <w:tc>
          <w:tcPr>
            <w:tcW w:w="800" w:type="dxa"/>
            <w:noWrap/>
            <w:hideMark/>
          </w:tcPr>
          <w:p w14:paraId="2060E051" w14:textId="77777777" w:rsidR="00772FF7" w:rsidRPr="00F4702B" w:rsidRDefault="00772FF7" w:rsidP="00A323FF">
            <w:pPr>
              <w:rPr>
                <w:sz w:val="22"/>
                <w:szCs w:val="22"/>
              </w:rPr>
            </w:pPr>
            <w:r w:rsidRPr="00F4702B">
              <w:rPr>
                <w:sz w:val="22"/>
                <w:szCs w:val="22"/>
              </w:rPr>
              <w:t>92.9</w:t>
            </w:r>
          </w:p>
        </w:tc>
      </w:tr>
      <w:tr w:rsidR="00772FF7" w:rsidRPr="00F4702B" w14:paraId="4D132F83" w14:textId="77777777" w:rsidTr="00A323FF">
        <w:trPr>
          <w:trHeight w:val="320"/>
        </w:trPr>
        <w:tc>
          <w:tcPr>
            <w:tcW w:w="3900" w:type="dxa"/>
            <w:noWrap/>
            <w:hideMark/>
          </w:tcPr>
          <w:p w14:paraId="38799EC6" w14:textId="77777777" w:rsidR="00772FF7" w:rsidRPr="00F4702B" w:rsidRDefault="00772FF7" w:rsidP="00A323FF">
            <w:pPr>
              <w:rPr>
                <w:sz w:val="22"/>
                <w:szCs w:val="22"/>
              </w:rPr>
            </w:pPr>
            <w:r w:rsidRPr="00F4702B">
              <w:rPr>
                <w:sz w:val="22"/>
                <w:szCs w:val="22"/>
              </w:rPr>
              <w:t>Entergy Corp.</w:t>
            </w:r>
          </w:p>
        </w:tc>
        <w:tc>
          <w:tcPr>
            <w:tcW w:w="800" w:type="dxa"/>
            <w:noWrap/>
            <w:hideMark/>
          </w:tcPr>
          <w:p w14:paraId="2CCCEFAB" w14:textId="77777777" w:rsidR="00772FF7" w:rsidRPr="00F4702B" w:rsidRDefault="00772FF7" w:rsidP="00A323FF">
            <w:pPr>
              <w:rPr>
                <w:sz w:val="22"/>
                <w:szCs w:val="22"/>
              </w:rPr>
            </w:pPr>
            <w:r w:rsidRPr="00F4702B">
              <w:rPr>
                <w:sz w:val="22"/>
                <w:szCs w:val="22"/>
              </w:rPr>
              <w:t>92.9</w:t>
            </w:r>
          </w:p>
        </w:tc>
      </w:tr>
      <w:tr w:rsidR="00772FF7" w:rsidRPr="00F4702B" w14:paraId="5248CCB8" w14:textId="77777777" w:rsidTr="00A323FF">
        <w:trPr>
          <w:trHeight w:val="320"/>
        </w:trPr>
        <w:tc>
          <w:tcPr>
            <w:tcW w:w="3900" w:type="dxa"/>
            <w:noWrap/>
            <w:hideMark/>
          </w:tcPr>
          <w:p w14:paraId="74129DDC" w14:textId="77777777" w:rsidR="00772FF7" w:rsidRPr="00F4702B" w:rsidRDefault="00772FF7" w:rsidP="00A323FF">
            <w:pPr>
              <w:rPr>
                <w:sz w:val="22"/>
                <w:szCs w:val="22"/>
              </w:rPr>
            </w:pPr>
            <w:r w:rsidRPr="00F4702B">
              <w:rPr>
                <w:sz w:val="22"/>
                <w:szCs w:val="22"/>
              </w:rPr>
              <w:t>Equinix Inc.</w:t>
            </w:r>
          </w:p>
        </w:tc>
        <w:tc>
          <w:tcPr>
            <w:tcW w:w="800" w:type="dxa"/>
            <w:noWrap/>
            <w:hideMark/>
          </w:tcPr>
          <w:p w14:paraId="093F08FF" w14:textId="77777777" w:rsidR="00772FF7" w:rsidRPr="00F4702B" w:rsidRDefault="00772FF7" w:rsidP="00A323FF">
            <w:pPr>
              <w:rPr>
                <w:sz w:val="22"/>
                <w:szCs w:val="22"/>
              </w:rPr>
            </w:pPr>
            <w:r w:rsidRPr="00F4702B">
              <w:rPr>
                <w:sz w:val="22"/>
                <w:szCs w:val="22"/>
              </w:rPr>
              <w:t>92.9</w:t>
            </w:r>
          </w:p>
        </w:tc>
      </w:tr>
      <w:tr w:rsidR="00772FF7" w:rsidRPr="00F4702B" w14:paraId="72306F91" w14:textId="77777777" w:rsidTr="00A323FF">
        <w:trPr>
          <w:trHeight w:val="320"/>
        </w:trPr>
        <w:tc>
          <w:tcPr>
            <w:tcW w:w="3900" w:type="dxa"/>
            <w:noWrap/>
            <w:hideMark/>
          </w:tcPr>
          <w:p w14:paraId="4DE27D85" w14:textId="77777777" w:rsidR="00772FF7" w:rsidRPr="00F4702B" w:rsidRDefault="00772FF7" w:rsidP="00A323FF">
            <w:pPr>
              <w:rPr>
                <w:sz w:val="22"/>
                <w:szCs w:val="22"/>
              </w:rPr>
            </w:pPr>
            <w:r w:rsidRPr="00F4702B">
              <w:rPr>
                <w:sz w:val="22"/>
                <w:szCs w:val="22"/>
              </w:rPr>
              <w:t>Hilton Worldwide Holdings Inc.</w:t>
            </w:r>
          </w:p>
        </w:tc>
        <w:tc>
          <w:tcPr>
            <w:tcW w:w="800" w:type="dxa"/>
            <w:noWrap/>
            <w:hideMark/>
          </w:tcPr>
          <w:p w14:paraId="04F62685" w14:textId="77777777" w:rsidR="00772FF7" w:rsidRPr="00F4702B" w:rsidRDefault="00772FF7" w:rsidP="00A323FF">
            <w:pPr>
              <w:rPr>
                <w:sz w:val="22"/>
                <w:szCs w:val="22"/>
              </w:rPr>
            </w:pPr>
            <w:r w:rsidRPr="00F4702B">
              <w:rPr>
                <w:sz w:val="22"/>
                <w:szCs w:val="22"/>
              </w:rPr>
              <w:t>92.9</w:t>
            </w:r>
          </w:p>
        </w:tc>
      </w:tr>
      <w:tr w:rsidR="00772FF7" w:rsidRPr="00F4702B" w14:paraId="06E4F1D5" w14:textId="77777777" w:rsidTr="00A323FF">
        <w:trPr>
          <w:trHeight w:val="320"/>
        </w:trPr>
        <w:tc>
          <w:tcPr>
            <w:tcW w:w="3900" w:type="dxa"/>
            <w:noWrap/>
            <w:hideMark/>
          </w:tcPr>
          <w:p w14:paraId="4734F0CE" w14:textId="77777777" w:rsidR="00772FF7" w:rsidRPr="00F4702B" w:rsidRDefault="00772FF7" w:rsidP="00A323FF">
            <w:pPr>
              <w:rPr>
                <w:sz w:val="22"/>
                <w:szCs w:val="22"/>
              </w:rPr>
            </w:pPr>
            <w:r w:rsidRPr="00F4702B">
              <w:rPr>
                <w:sz w:val="22"/>
                <w:szCs w:val="22"/>
              </w:rPr>
              <w:t>KeyCorp</w:t>
            </w:r>
          </w:p>
        </w:tc>
        <w:tc>
          <w:tcPr>
            <w:tcW w:w="800" w:type="dxa"/>
            <w:noWrap/>
            <w:hideMark/>
          </w:tcPr>
          <w:p w14:paraId="5506F4AA" w14:textId="77777777" w:rsidR="00772FF7" w:rsidRPr="00F4702B" w:rsidRDefault="00772FF7" w:rsidP="00A323FF">
            <w:pPr>
              <w:rPr>
                <w:sz w:val="22"/>
                <w:szCs w:val="22"/>
              </w:rPr>
            </w:pPr>
            <w:r w:rsidRPr="00F4702B">
              <w:rPr>
                <w:sz w:val="22"/>
                <w:szCs w:val="22"/>
              </w:rPr>
              <w:t>92.9</w:t>
            </w:r>
          </w:p>
        </w:tc>
      </w:tr>
      <w:tr w:rsidR="00772FF7" w:rsidRPr="00F4702B" w14:paraId="1B3C79FA" w14:textId="77777777" w:rsidTr="00A323FF">
        <w:trPr>
          <w:trHeight w:val="320"/>
        </w:trPr>
        <w:tc>
          <w:tcPr>
            <w:tcW w:w="3900" w:type="dxa"/>
            <w:noWrap/>
            <w:hideMark/>
          </w:tcPr>
          <w:p w14:paraId="181E2437" w14:textId="77777777" w:rsidR="00772FF7" w:rsidRPr="00F4702B" w:rsidRDefault="00772FF7" w:rsidP="00A323FF">
            <w:pPr>
              <w:rPr>
                <w:sz w:val="22"/>
                <w:szCs w:val="22"/>
              </w:rPr>
            </w:pPr>
            <w:r w:rsidRPr="00F4702B">
              <w:rPr>
                <w:sz w:val="22"/>
                <w:szCs w:val="22"/>
              </w:rPr>
              <w:t>McCormick &amp; Company Inc.</w:t>
            </w:r>
          </w:p>
        </w:tc>
        <w:tc>
          <w:tcPr>
            <w:tcW w:w="800" w:type="dxa"/>
            <w:noWrap/>
            <w:hideMark/>
          </w:tcPr>
          <w:p w14:paraId="57600F6C" w14:textId="77777777" w:rsidR="00772FF7" w:rsidRPr="00F4702B" w:rsidRDefault="00772FF7" w:rsidP="00A323FF">
            <w:pPr>
              <w:rPr>
                <w:sz w:val="22"/>
                <w:szCs w:val="22"/>
              </w:rPr>
            </w:pPr>
            <w:r w:rsidRPr="00F4702B">
              <w:rPr>
                <w:sz w:val="22"/>
                <w:szCs w:val="22"/>
              </w:rPr>
              <w:t>92.9</w:t>
            </w:r>
          </w:p>
        </w:tc>
      </w:tr>
      <w:tr w:rsidR="00772FF7" w:rsidRPr="00F4702B" w14:paraId="6A9ABA5E" w14:textId="77777777" w:rsidTr="00A323FF">
        <w:trPr>
          <w:trHeight w:val="320"/>
        </w:trPr>
        <w:tc>
          <w:tcPr>
            <w:tcW w:w="3900" w:type="dxa"/>
            <w:noWrap/>
            <w:hideMark/>
          </w:tcPr>
          <w:p w14:paraId="7A203A31" w14:textId="77777777" w:rsidR="00772FF7" w:rsidRPr="00F4702B" w:rsidRDefault="00772FF7" w:rsidP="00A323FF">
            <w:pPr>
              <w:rPr>
                <w:sz w:val="22"/>
                <w:szCs w:val="22"/>
              </w:rPr>
            </w:pPr>
            <w:r w:rsidRPr="00F4702B">
              <w:rPr>
                <w:sz w:val="22"/>
                <w:szCs w:val="22"/>
              </w:rPr>
              <w:t>Merck &amp; Co. Inc.</w:t>
            </w:r>
          </w:p>
        </w:tc>
        <w:tc>
          <w:tcPr>
            <w:tcW w:w="800" w:type="dxa"/>
            <w:noWrap/>
            <w:hideMark/>
          </w:tcPr>
          <w:p w14:paraId="416569DA" w14:textId="77777777" w:rsidR="00772FF7" w:rsidRPr="00F4702B" w:rsidRDefault="00772FF7" w:rsidP="00A323FF">
            <w:pPr>
              <w:rPr>
                <w:sz w:val="22"/>
                <w:szCs w:val="22"/>
              </w:rPr>
            </w:pPr>
            <w:r w:rsidRPr="00F4702B">
              <w:rPr>
                <w:sz w:val="22"/>
                <w:szCs w:val="22"/>
              </w:rPr>
              <w:t>92.9</w:t>
            </w:r>
          </w:p>
        </w:tc>
      </w:tr>
      <w:tr w:rsidR="00772FF7" w:rsidRPr="00F4702B" w14:paraId="2070E1FB" w14:textId="77777777" w:rsidTr="00A323FF">
        <w:trPr>
          <w:trHeight w:val="320"/>
        </w:trPr>
        <w:tc>
          <w:tcPr>
            <w:tcW w:w="3900" w:type="dxa"/>
            <w:noWrap/>
            <w:hideMark/>
          </w:tcPr>
          <w:p w14:paraId="4CEC90BF" w14:textId="77777777" w:rsidR="00772FF7" w:rsidRPr="00F4702B" w:rsidRDefault="00772FF7" w:rsidP="00A323FF">
            <w:pPr>
              <w:rPr>
                <w:sz w:val="22"/>
                <w:szCs w:val="22"/>
              </w:rPr>
            </w:pPr>
            <w:r w:rsidRPr="00F4702B">
              <w:rPr>
                <w:sz w:val="22"/>
                <w:szCs w:val="22"/>
              </w:rPr>
              <w:t>PPG Industries Inc.</w:t>
            </w:r>
          </w:p>
        </w:tc>
        <w:tc>
          <w:tcPr>
            <w:tcW w:w="800" w:type="dxa"/>
            <w:noWrap/>
            <w:hideMark/>
          </w:tcPr>
          <w:p w14:paraId="2A79DF1B" w14:textId="77777777" w:rsidR="00772FF7" w:rsidRPr="00F4702B" w:rsidRDefault="00772FF7" w:rsidP="00A323FF">
            <w:pPr>
              <w:rPr>
                <w:sz w:val="22"/>
                <w:szCs w:val="22"/>
              </w:rPr>
            </w:pPr>
            <w:r w:rsidRPr="00F4702B">
              <w:rPr>
                <w:sz w:val="22"/>
                <w:szCs w:val="22"/>
              </w:rPr>
              <w:t>92.9</w:t>
            </w:r>
          </w:p>
        </w:tc>
      </w:tr>
      <w:tr w:rsidR="00772FF7" w:rsidRPr="00F4702B" w14:paraId="116D94CD" w14:textId="77777777" w:rsidTr="00A323FF">
        <w:trPr>
          <w:trHeight w:val="320"/>
        </w:trPr>
        <w:tc>
          <w:tcPr>
            <w:tcW w:w="3900" w:type="dxa"/>
            <w:noWrap/>
            <w:hideMark/>
          </w:tcPr>
          <w:p w14:paraId="259A257D" w14:textId="77777777" w:rsidR="00772FF7" w:rsidRPr="00F4702B" w:rsidRDefault="00772FF7" w:rsidP="00A323FF">
            <w:pPr>
              <w:rPr>
                <w:sz w:val="22"/>
                <w:szCs w:val="22"/>
              </w:rPr>
            </w:pPr>
            <w:r w:rsidRPr="00F4702B">
              <w:rPr>
                <w:sz w:val="22"/>
                <w:szCs w:val="22"/>
              </w:rPr>
              <w:t>Public Service Enterprise Group</w:t>
            </w:r>
          </w:p>
        </w:tc>
        <w:tc>
          <w:tcPr>
            <w:tcW w:w="800" w:type="dxa"/>
            <w:noWrap/>
            <w:hideMark/>
          </w:tcPr>
          <w:p w14:paraId="259CF4F1" w14:textId="77777777" w:rsidR="00772FF7" w:rsidRPr="00F4702B" w:rsidRDefault="00772FF7" w:rsidP="00A323FF">
            <w:pPr>
              <w:rPr>
                <w:sz w:val="22"/>
                <w:szCs w:val="22"/>
              </w:rPr>
            </w:pPr>
            <w:r w:rsidRPr="00F4702B">
              <w:rPr>
                <w:sz w:val="22"/>
                <w:szCs w:val="22"/>
              </w:rPr>
              <w:t>92.9</w:t>
            </w:r>
          </w:p>
        </w:tc>
      </w:tr>
      <w:tr w:rsidR="00772FF7" w:rsidRPr="00F4702B" w14:paraId="6FE7D2B5" w14:textId="77777777" w:rsidTr="00A323FF">
        <w:trPr>
          <w:trHeight w:val="320"/>
        </w:trPr>
        <w:tc>
          <w:tcPr>
            <w:tcW w:w="3900" w:type="dxa"/>
            <w:noWrap/>
            <w:hideMark/>
          </w:tcPr>
          <w:p w14:paraId="33F22862" w14:textId="77777777" w:rsidR="00772FF7" w:rsidRPr="00F4702B" w:rsidRDefault="00772FF7" w:rsidP="00A323FF">
            <w:pPr>
              <w:rPr>
                <w:sz w:val="22"/>
                <w:szCs w:val="22"/>
              </w:rPr>
            </w:pPr>
            <w:r w:rsidRPr="00F4702B">
              <w:rPr>
                <w:sz w:val="22"/>
                <w:szCs w:val="22"/>
              </w:rPr>
              <w:t>Salesforce Inc.</w:t>
            </w:r>
          </w:p>
        </w:tc>
        <w:tc>
          <w:tcPr>
            <w:tcW w:w="800" w:type="dxa"/>
            <w:noWrap/>
            <w:hideMark/>
          </w:tcPr>
          <w:p w14:paraId="6C03FC02" w14:textId="77777777" w:rsidR="00772FF7" w:rsidRPr="00F4702B" w:rsidRDefault="00772FF7" w:rsidP="00A323FF">
            <w:pPr>
              <w:rPr>
                <w:sz w:val="22"/>
                <w:szCs w:val="22"/>
              </w:rPr>
            </w:pPr>
            <w:r w:rsidRPr="00F4702B">
              <w:rPr>
                <w:sz w:val="22"/>
                <w:szCs w:val="22"/>
              </w:rPr>
              <w:t>92.9</w:t>
            </w:r>
          </w:p>
        </w:tc>
      </w:tr>
      <w:tr w:rsidR="00772FF7" w:rsidRPr="00F4702B" w14:paraId="099D474B" w14:textId="77777777" w:rsidTr="00A323FF">
        <w:trPr>
          <w:trHeight w:val="320"/>
        </w:trPr>
        <w:tc>
          <w:tcPr>
            <w:tcW w:w="3900" w:type="dxa"/>
            <w:noWrap/>
            <w:hideMark/>
          </w:tcPr>
          <w:p w14:paraId="2B8B5EDE" w14:textId="77777777" w:rsidR="00772FF7" w:rsidRPr="00F4702B" w:rsidRDefault="00772FF7" w:rsidP="00A323FF">
            <w:pPr>
              <w:rPr>
                <w:sz w:val="22"/>
                <w:szCs w:val="22"/>
              </w:rPr>
            </w:pPr>
            <w:r w:rsidRPr="00F4702B">
              <w:rPr>
                <w:sz w:val="22"/>
                <w:szCs w:val="22"/>
              </w:rPr>
              <w:t>State Street Corp.</w:t>
            </w:r>
          </w:p>
        </w:tc>
        <w:tc>
          <w:tcPr>
            <w:tcW w:w="800" w:type="dxa"/>
            <w:noWrap/>
            <w:hideMark/>
          </w:tcPr>
          <w:p w14:paraId="1CC340E5" w14:textId="77777777" w:rsidR="00772FF7" w:rsidRPr="00F4702B" w:rsidRDefault="00772FF7" w:rsidP="00A323FF">
            <w:pPr>
              <w:rPr>
                <w:sz w:val="22"/>
                <w:szCs w:val="22"/>
              </w:rPr>
            </w:pPr>
            <w:r w:rsidRPr="00F4702B">
              <w:rPr>
                <w:sz w:val="22"/>
                <w:szCs w:val="22"/>
              </w:rPr>
              <w:t>92.9</w:t>
            </w:r>
          </w:p>
        </w:tc>
      </w:tr>
      <w:tr w:rsidR="00772FF7" w:rsidRPr="00F4702B" w14:paraId="74452209" w14:textId="77777777" w:rsidTr="00A323FF">
        <w:trPr>
          <w:trHeight w:val="320"/>
        </w:trPr>
        <w:tc>
          <w:tcPr>
            <w:tcW w:w="3900" w:type="dxa"/>
            <w:noWrap/>
            <w:hideMark/>
          </w:tcPr>
          <w:p w14:paraId="71C4C144" w14:textId="77777777" w:rsidR="00772FF7" w:rsidRPr="00F4702B" w:rsidRDefault="00772FF7" w:rsidP="00A323FF">
            <w:pPr>
              <w:rPr>
                <w:sz w:val="22"/>
                <w:szCs w:val="22"/>
              </w:rPr>
            </w:pPr>
            <w:r w:rsidRPr="00F4702B">
              <w:rPr>
                <w:sz w:val="22"/>
                <w:szCs w:val="22"/>
              </w:rPr>
              <w:t>Union Pacific Corp.</w:t>
            </w:r>
          </w:p>
        </w:tc>
        <w:tc>
          <w:tcPr>
            <w:tcW w:w="800" w:type="dxa"/>
            <w:noWrap/>
            <w:hideMark/>
          </w:tcPr>
          <w:p w14:paraId="24373050" w14:textId="77777777" w:rsidR="00772FF7" w:rsidRPr="00F4702B" w:rsidRDefault="00772FF7" w:rsidP="00A323FF">
            <w:pPr>
              <w:rPr>
                <w:sz w:val="22"/>
                <w:szCs w:val="22"/>
              </w:rPr>
            </w:pPr>
            <w:r w:rsidRPr="00F4702B">
              <w:rPr>
                <w:sz w:val="22"/>
                <w:szCs w:val="22"/>
              </w:rPr>
              <w:t>92.9</w:t>
            </w:r>
          </w:p>
        </w:tc>
      </w:tr>
      <w:tr w:rsidR="00772FF7" w:rsidRPr="00F4702B" w14:paraId="28A6F25A" w14:textId="77777777" w:rsidTr="00A323FF">
        <w:trPr>
          <w:trHeight w:val="320"/>
        </w:trPr>
        <w:tc>
          <w:tcPr>
            <w:tcW w:w="3900" w:type="dxa"/>
            <w:noWrap/>
            <w:hideMark/>
          </w:tcPr>
          <w:p w14:paraId="1B379D39" w14:textId="77777777" w:rsidR="00772FF7" w:rsidRPr="00F4702B" w:rsidRDefault="00772FF7" w:rsidP="00A323FF">
            <w:pPr>
              <w:rPr>
                <w:sz w:val="22"/>
                <w:szCs w:val="22"/>
              </w:rPr>
            </w:pPr>
            <w:r w:rsidRPr="00F4702B">
              <w:rPr>
                <w:sz w:val="22"/>
                <w:szCs w:val="22"/>
              </w:rPr>
              <w:t>Wells Fargo &amp; Co.</w:t>
            </w:r>
          </w:p>
        </w:tc>
        <w:tc>
          <w:tcPr>
            <w:tcW w:w="800" w:type="dxa"/>
            <w:noWrap/>
            <w:hideMark/>
          </w:tcPr>
          <w:p w14:paraId="3F97410A" w14:textId="77777777" w:rsidR="00772FF7" w:rsidRPr="00F4702B" w:rsidRDefault="00772FF7" w:rsidP="00A323FF">
            <w:pPr>
              <w:rPr>
                <w:sz w:val="22"/>
                <w:szCs w:val="22"/>
              </w:rPr>
            </w:pPr>
            <w:r w:rsidRPr="00F4702B">
              <w:rPr>
                <w:sz w:val="22"/>
                <w:szCs w:val="22"/>
              </w:rPr>
              <w:t>92.9</w:t>
            </w:r>
          </w:p>
        </w:tc>
      </w:tr>
      <w:tr w:rsidR="00772FF7" w:rsidRPr="00F4702B" w14:paraId="2E5458D0" w14:textId="77777777" w:rsidTr="00A323FF">
        <w:trPr>
          <w:trHeight w:val="320"/>
        </w:trPr>
        <w:tc>
          <w:tcPr>
            <w:tcW w:w="3900" w:type="dxa"/>
            <w:noWrap/>
            <w:hideMark/>
          </w:tcPr>
          <w:p w14:paraId="27AC38BE" w14:textId="77777777" w:rsidR="00772FF7" w:rsidRPr="00F4702B" w:rsidRDefault="00772FF7" w:rsidP="00A323FF">
            <w:pPr>
              <w:rPr>
                <w:sz w:val="22"/>
                <w:szCs w:val="22"/>
              </w:rPr>
            </w:pPr>
            <w:r w:rsidRPr="00F4702B">
              <w:rPr>
                <w:sz w:val="22"/>
                <w:szCs w:val="22"/>
              </w:rPr>
              <w:t>Williams Companies Inc. (The)</w:t>
            </w:r>
          </w:p>
        </w:tc>
        <w:tc>
          <w:tcPr>
            <w:tcW w:w="800" w:type="dxa"/>
            <w:noWrap/>
            <w:hideMark/>
          </w:tcPr>
          <w:p w14:paraId="1509A6E5" w14:textId="77777777" w:rsidR="00772FF7" w:rsidRPr="00F4702B" w:rsidRDefault="00772FF7" w:rsidP="00A323FF">
            <w:pPr>
              <w:rPr>
                <w:sz w:val="22"/>
                <w:szCs w:val="22"/>
              </w:rPr>
            </w:pPr>
            <w:r w:rsidRPr="00F4702B">
              <w:rPr>
                <w:sz w:val="22"/>
                <w:szCs w:val="22"/>
              </w:rPr>
              <w:t>92.9</w:t>
            </w:r>
          </w:p>
        </w:tc>
      </w:tr>
      <w:tr w:rsidR="00772FF7" w:rsidRPr="00F4702B" w14:paraId="53CB21A4" w14:textId="77777777" w:rsidTr="00A323FF">
        <w:trPr>
          <w:trHeight w:val="320"/>
        </w:trPr>
        <w:tc>
          <w:tcPr>
            <w:tcW w:w="3900" w:type="dxa"/>
            <w:noWrap/>
            <w:hideMark/>
          </w:tcPr>
          <w:p w14:paraId="74DFF12F" w14:textId="77777777" w:rsidR="00772FF7" w:rsidRPr="00F4702B" w:rsidRDefault="00772FF7" w:rsidP="00A323FF">
            <w:pPr>
              <w:rPr>
                <w:sz w:val="22"/>
                <w:szCs w:val="22"/>
              </w:rPr>
            </w:pPr>
            <w:r w:rsidRPr="00F4702B">
              <w:rPr>
                <w:sz w:val="22"/>
                <w:szCs w:val="22"/>
              </w:rPr>
              <w:t>Bank of New York Mellon Corp.</w:t>
            </w:r>
          </w:p>
        </w:tc>
        <w:tc>
          <w:tcPr>
            <w:tcW w:w="800" w:type="dxa"/>
            <w:noWrap/>
            <w:hideMark/>
          </w:tcPr>
          <w:p w14:paraId="4E349F2B" w14:textId="77777777" w:rsidR="00772FF7" w:rsidRPr="00F4702B" w:rsidRDefault="00772FF7" w:rsidP="00A323FF">
            <w:pPr>
              <w:rPr>
                <w:sz w:val="22"/>
                <w:szCs w:val="22"/>
              </w:rPr>
            </w:pPr>
            <w:r w:rsidRPr="00F4702B">
              <w:rPr>
                <w:sz w:val="22"/>
                <w:szCs w:val="22"/>
              </w:rPr>
              <w:t>91.4</w:t>
            </w:r>
          </w:p>
        </w:tc>
      </w:tr>
      <w:tr w:rsidR="00772FF7" w:rsidRPr="00F4702B" w14:paraId="5C02E7D0" w14:textId="77777777" w:rsidTr="00A323FF">
        <w:trPr>
          <w:trHeight w:val="320"/>
        </w:trPr>
        <w:tc>
          <w:tcPr>
            <w:tcW w:w="3900" w:type="dxa"/>
            <w:noWrap/>
            <w:hideMark/>
          </w:tcPr>
          <w:p w14:paraId="32D6756F" w14:textId="77777777" w:rsidR="00772FF7" w:rsidRPr="00F4702B" w:rsidRDefault="00772FF7" w:rsidP="00A323FF">
            <w:pPr>
              <w:rPr>
                <w:sz w:val="22"/>
                <w:szCs w:val="22"/>
              </w:rPr>
            </w:pPr>
            <w:r w:rsidRPr="00F4702B">
              <w:rPr>
                <w:sz w:val="22"/>
                <w:szCs w:val="22"/>
              </w:rPr>
              <w:t>Cardinal Health Inc.</w:t>
            </w:r>
          </w:p>
        </w:tc>
        <w:tc>
          <w:tcPr>
            <w:tcW w:w="800" w:type="dxa"/>
            <w:noWrap/>
            <w:hideMark/>
          </w:tcPr>
          <w:p w14:paraId="6863E988" w14:textId="77777777" w:rsidR="00772FF7" w:rsidRPr="00F4702B" w:rsidRDefault="00772FF7" w:rsidP="00A323FF">
            <w:pPr>
              <w:rPr>
                <w:sz w:val="22"/>
                <w:szCs w:val="22"/>
              </w:rPr>
            </w:pPr>
            <w:r w:rsidRPr="00F4702B">
              <w:rPr>
                <w:sz w:val="22"/>
                <w:szCs w:val="22"/>
              </w:rPr>
              <w:t>91.4</w:t>
            </w:r>
          </w:p>
        </w:tc>
      </w:tr>
      <w:tr w:rsidR="00772FF7" w:rsidRPr="00F4702B" w14:paraId="7675794F" w14:textId="77777777" w:rsidTr="00A323FF">
        <w:trPr>
          <w:trHeight w:val="320"/>
        </w:trPr>
        <w:tc>
          <w:tcPr>
            <w:tcW w:w="3900" w:type="dxa"/>
            <w:noWrap/>
            <w:hideMark/>
          </w:tcPr>
          <w:p w14:paraId="7683F57E" w14:textId="77777777" w:rsidR="00772FF7" w:rsidRPr="00F4702B" w:rsidRDefault="00772FF7" w:rsidP="00A323FF">
            <w:pPr>
              <w:rPr>
                <w:sz w:val="22"/>
                <w:szCs w:val="22"/>
              </w:rPr>
            </w:pPr>
            <w:r w:rsidRPr="00F4702B">
              <w:rPr>
                <w:sz w:val="22"/>
                <w:szCs w:val="22"/>
              </w:rPr>
              <w:t>Chevron Corp.</w:t>
            </w:r>
          </w:p>
        </w:tc>
        <w:tc>
          <w:tcPr>
            <w:tcW w:w="800" w:type="dxa"/>
            <w:noWrap/>
            <w:hideMark/>
          </w:tcPr>
          <w:p w14:paraId="3F6DE84C" w14:textId="77777777" w:rsidR="00772FF7" w:rsidRPr="00F4702B" w:rsidRDefault="00772FF7" w:rsidP="00A323FF">
            <w:pPr>
              <w:rPr>
                <w:sz w:val="22"/>
                <w:szCs w:val="22"/>
              </w:rPr>
            </w:pPr>
            <w:r w:rsidRPr="00F4702B">
              <w:rPr>
                <w:sz w:val="22"/>
                <w:szCs w:val="22"/>
              </w:rPr>
              <w:t>91.4</w:t>
            </w:r>
          </w:p>
        </w:tc>
      </w:tr>
      <w:tr w:rsidR="00772FF7" w:rsidRPr="00F4702B" w14:paraId="4238EE00" w14:textId="77777777" w:rsidTr="00A323FF">
        <w:trPr>
          <w:trHeight w:val="320"/>
        </w:trPr>
        <w:tc>
          <w:tcPr>
            <w:tcW w:w="3900" w:type="dxa"/>
            <w:noWrap/>
            <w:hideMark/>
          </w:tcPr>
          <w:p w14:paraId="13BBB367" w14:textId="77777777" w:rsidR="00772FF7" w:rsidRPr="00F4702B" w:rsidRDefault="00772FF7" w:rsidP="00A323FF">
            <w:pPr>
              <w:rPr>
                <w:sz w:val="22"/>
                <w:szCs w:val="22"/>
              </w:rPr>
            </w:pPr>
            <w:r w:rsidRPr="00F4702B">
              <w:rPr>
                <w:sz w:val="22"/>
                <w:szCs w:val="22"/>
              </w:rPr>
              <w:t>Citizens Financial Group Inc.</w:t>
            </w:r>
          </w:p>
        </w:tc>
        <w:tc>
          <w:tcPr>
            <w:tcW w:w="800" w:type="dxa"/>
            <w:noWrap/>
            <w:hideMark/>
          </w:tcPr>
          <w:p w14:paraId="22DE38E2" w14:textId="77777777" w:rsidR="00772FF7" w:rsidRPr="00F4702B" w:rsidRDefault="00772FF7" w:rsidP="00A323FF">
            <w:pPr>
              <w:rPr>
                <w:sz w:val="22"/>
                <w:szCs w:val="22"/>
              </w:rPr>
            </w:pPr>
            <w:r w:rsidRPr="00F4702B">
              <w:rPr>
                <w:sz w:val="22"/>
                <w:szCs w:val="22"/>
              </w:rPr>
              <w:t>91.4</w:t>
            </w:r>
          </w:p>
        </w:tc>
      </w:tr>
      <w:tr w:rsidR="00772FF7" w:rsidRPr="00F4702B" w14:paraId="4F57E774" w14:textId="77777777" w:rsidTr="00A323FF">
        <w:trPr>
          <w:trHeight w:val="320"/>
        </w:trPr>
        <w:tc>
          <w:tcPr>
            <w:tcW w:w="3900" w:type="dxa"/>
            <w:noWrap/>
            <w:hideMark/>
          </w:tcPr>
          <w:p w14:paraId="1D0F3CCF" w14:textId="77777777" w:rsidR="00772FF7" w:rsidRPr="00F4702B" w:rsidRDefault="00772FF7" w:rsidP="00A323FF">
            <w:pPr>
              <w:rPr>
                <w:sz w:val="22"/>
                <w:szCs w:val="22"/>
              </w:rPr>
            </w:pPr>
            <w:r w:rsidRPr="00F4702B">
              <w:rPr>
                <w:sz w:val="22"/>
                <w:szCs w:val="22"/>
              </w:rPr>
              <w:t>Ford Motor Co.</w:t>
            </w:r>
          </w:p>
        </w:tc>
        <w:tc>
          <w:tcPr>
            <w:tcW w:w="800" w:type="dxa"/>
            <w:noWrap/>
            <w:hideMark/>
          </w:tcPr>
          <w:p w14:paraId="6C9C9DA0" w14:textId="77777777" w:rsidR="00772FF7" w:rsidRPr="00F4702B" w:rsidRDefault="00772FF7" w:rsidP="00A323FF">
            <w:pPr>
              <w:rPr>
                <w:sz w:val="22"/>
                <w:szCs w:val="22"/>
              </w:rPr>
            </w:pPr>
            <w:r w:rsidRPr="00F4702B">
              <w:rPr>
                <w:sz w:val="22"/>
                <w:szCs w:val="22"/>
              </w:rPr>
              <w:t>91.4</w:t>
            </w:r>
          </w:p>
        </w:tc>
      </w:tr>
      <w:tr w:rsidR="00772FF7" w:rsidRPr="00F4702B" w14:paraId="771CCAB3" w14:textId="77777777" w:rsidTr="00A323FF">
        <w:trPr>
          <w:trHeight w:val="320"/>
        </w:trPr>
        <w:tc>
          <w:tcPr>
            <w:tcW w:w="3900" w:type="dxa"/>
            <w:noWrap/>
            <w:hideMark/>
          </w:tcPr>
          <w:p w14:paraId="7A572F5E" w14:textId="77777777" w:rsidR="00772FF7" w:rsidRPr="00F4702B" w:rsidRDefault="00772FF7" w:rsidP="00A323FF">
            <w:pPr>
              <w:rPr>
                <w:sz w:val="22"/>
                <w:szCs w:val="22"/>
              </w:rPr>
            </w:pPr>
            <w:r w:rsidRPr="00F4702B">
              <w:rPr>
                <w:sz w:val="22"/>
                <w:szCs w:val="22"/>
              </w:rPr>
              <w:t>Freeport-McMoRan Inc.</w:t>
            </w:r>
          </w:p>
        </w:tc>
        <w:tc>
          <w:tcPr>
            <w:tcW w:w="800" w:type="dxa"/>
            <w:noWrap/>
            <w:hideMark/>
          </w:tcPr>
          <w:p w14:paraId="7DC12E5E" w14:textId="77777777" w:rsidR="00772FF7" w:rsidRPr="00F4702B" w:rsidRDefault="00772FF7" w:rsidP="00A323FF">
            <w:pPr>
              <w:rPr>
                <w:sz w:val="22"/>
                <w:szCs w:val="22"/>
              </w:rPr>
            </w:pPr>
            <w:r w:rsidRPr="00F4702B">
              <w:rPr>
                <w:sz w:val="22"/>
                <w:szCs w:val="22"/>
              </w:rPr>
              <w:t>91.4</w:t>
            </w:r>
          </w:p>
        </w:tc>
      </w:tr>
      <w:tr w:rsidR="00772FF7" w:rsidRPr="00F4702B" w14:paraId="754BEEA8" w14:textId="77777777" w:rsidTr="00A323FF">
        <w:trPr>
          <w:trHeight w:val="320"/>
        </w:trPr>
        <w:tc>
          <w:tcPr>
            <w:tcW w:w="3900" w:type="dxa"/>
            <w:noWrap/>
            <w:hideMark/>
          </w:tcPr>
          <w:p w14:paraId="26992D4A" w14:textId="77777777" w:rsidR="00772FF7" w:rsidRPr="00F4702B" w:rsidRDefault="00772FF7" w:rsidP="00A323FF">
            <w:pPr>
              <w:rPr>
                <w:sz w:val="22"/>
                <w:szCs w:val="22"/>
              </w:rPr>
            </w:pPr>
            <w:r w:rsidRPr="00F4702B">
              <w:rPr>
                <w:sz w:val="22"/>
                <w:szCs w:val="22"/>
              </w:rPr>
              <w:t>General Mills Inc.</w:t>
            </w:r>
          </w:p>
        </w:tc>
        <w:tc>
          <w:tcPr>
            <w:tcW w:w="800" w:type="dxa"/>
            <w:noWrap/>
            <w:hideMark/>
          </w:tcPr>
          <w:p w14:paraId="5D6B37E3" w14:textId="77777777" w:rsidR="00772FF7" w:rsidRPr="00F4702B" w:rsidRDefault="00772FF7" w:rsidP="00A323FF">
            <w:pPr>
              <w:rPr>
                <w:sz w:val="22"/>
                <w:szCs w:val="22"/>
              </w:rPr>
            </w:pPr>
            <w:r w:rsidRPr="00F4702B">
              <w:rPr>
                <w:sz w:val="22"/>
                <w:szCs w:val="22"/>
              </w:rPr>
              <w:t>91.4</w:t>
            </w:r>
          </w:p>
        </w:tc>
      </w:tr>
      <w:tr w:rsidR="00772FF7" w:rsidRPr="00F4702B" w14:paraId="51AF93DB" w14:textId="77777777" w:rsidTr="00A323FF">
        <w:trPr>
          <w:trHeight w:val="320"/>
        </w:trPr>
        <w:tc>
          <w:tcPr>
            <w:tcW w:w="3900" w:type="dxa"/>
            <w:noWrap/>
            <w:hideMark/>
          </w:tcPr>
          <w:p w14:paraId="7D0F9226" w14:textId="77777777" w:rsidR="00772FF7" w:rsidRPr="00F4702B" w:rsidRDefault="00772FF7" w:rsidP="00A323FF">
            <w:pPr>
              <w:rPr>
                <w:sz w:val="22"/>
                <w:szCs w:val="22"/>
              </w:rPr>
            </w:pPr>
            <w:r w:rsidRPr="00F4702B">
              <w:rPr>
                <w:sz w:val="22"/>
                <w:szCs w:val="22"/>
              </w:rPr>
              <w:t>Halliburton Co.</w:t>
            </w:r>
          </w:p>
        </w:tc>
        <w:tc>
          <w:tcPr>
            <w:tcW w:w="800" w:type="dxa"/>
            <w:noWrap/>
            <w:hideMark/>
          </w:tcPr>
          <w:p w14:paraId="5966A407" w14:textId="77777777" w:rsidR="00772FF7" w:rsidRPr="00F4702B" w:rsidRDefault="00772FF7" w:rsidP="00A323FF">
            <w:pPr>
              <w:rPr>
                <w:sz w:val="22"/>
                <w:szCs w:val="22"/>
              </w:rPr>
            </w:pPr>
            <w:r w:rsidRPr="00F4702B">
              <w:rPr>
                <w:sz w:val="22"/>
                <w:szCs w:val="22"/>
              </w:rPr>
              <w:t>91.4</w:t>
            </w:r>
          </w:p>
        </w:tc>
      </w:tr>
      <w:tr w:rsidR="00772FF7" w:rsidRPr="00F4702B" w14:paraId="5E57B474" w14:textId="77777777" w:rsidTr="00A323FF">
        <w:trPr>
          <w:trHeight w:val="320"/>
        </w:trPr>
        <w:tc>
          <w:tcPr>
            <w:tcW w:w="3900" w:type="dxa"/>
            <w:noWrap/>
            <w:hideMark/>
          </w:tcPr>
          <w:p w14:paraId="57C8274D" w14:textId="77777777" w:rsidR="00772FF7" w:rsidRPr="00F4702B" w:rsidRDefault="00772FF7" w:rsidP="00A323FF">
            <w:pPr>
              <w:rPr>
                <w:sz w:val="22"/>
                <w:szCs w:val="22"/>
              </w:rPr>
            </w:pPr>
            <w:r w:rsidRPr="00F4702B">
              <w:rPr>
                <w:sz w:val="22"/>
                <w:szCs w:val="22"/>
              </w:rPr>
              <w:t>Humana Inc.</w:t>
            </w:r>
          </w:p>
        </w:tc>
        <w:tc>
          <w:tcPr>
            <w:tcW w:w="800" w:type="dxa"/>
            <w:noWrap/>
            <w:hideMark/>
          </w:tcPr>
          <w:p w14:paraId="3498A0A5" w14:textId="77777777" w:rsidR="00772FF7" w:rsidRPr="00F4702B" w:rsidRDefault="00772FF7" w:rsidP="00A323FF">
            <w:pPr>
              <w:rPr>
                <w:sz w:val="22"/>
                <w:szCs w:val="22"/>
              </w:rPr>
            </w:pPr>
            <w:r w:rsidRPr="00F4702B">
              <w:rPr>
                <w:sz w:val="22"/>
                <w:szCs w:val="22"/>
              </w:rPr>
              <w:t>91.4</w:t>
            </w:r>
          </w:p>
        </w:tc>
      </w:tr>
      <w:tr w:rsidR="00772FF7" w:rsidRPr="00F4702B" w14:paraId="5DDED054" w14:textId="77777777" w:rsidTr="00A323FF">
        <w:trPr>
          <w:trHeight w:val="320"/>
        </w:trPr>
        <w:tc>
          <w:tcPr>
            <w:tcW w:w="3900" w:type="dxa"/>
            <w:noWrap/>
            <w:hideMark/>
          </w:tcPr>
          <w:p w14:paraId="65B2B02A" w14:textId="77777777" w:rsidR="00772FF7" w:rsidRPr="00F4702B" w:rsidRDefault="00772FF7" w:rsidP="00A323FF">
            <w:pPr>
              <w:rPr>
                <w:sz w:val="22"/>
                <w:szCs w:val="22"/>
              </w:rPr>
            </w:pPr>
            <w:r w:rsidRPr="00F4702B">
              <w:rPr>
                <w:sz w:val="22"/>
                <w:szCs w:val="22"/>
              </w:rPr>
              <w:lastRenderedPageBreak/>
              <w:t>Illinois Tool Works Inc.</w:t>
            </w:r>
          </w:p>
        </w:tc>
        <w:tc>
          <w:tcPr>
            <w:tcW w:w="800" w:type="dxa"/>
            <w:noWrap/>
            <w:hideMark/>
          </w:tcPr>
          <w:p w14:paraId="131D15ED" w14:textId="77777777" w:rsidR="00772FF7" w:rsidRPr="00F4702B" w:rsidRDefault="00772FF7" w:rsidP="00A323FF">
            <w:pPr>
              <w:rPr>
                <w:sz w:val="22"/>
                <w:szCs w:val="22"/>
              </w:rPr>
            </w:pPr>
            <w:r w:rsidRPr="00F4702B">
              <w:rPr>
                <w:sz w:val="22"/>
                <w:szCs w:val="22"/>
              </w:rPr>
              <w:t>91.4</w:t>
            </w:r>
          </w:p>
        </w:tc>
      </w:tr>
      <w:tr w:rsidR="00772FF7" w:rsidRPr="00F4702B" w14:paraId="3F18D82B" w14:textId="77777777" w:rsidTr="00A323FF">
        <w:trPr>
          <w:trHeight w:val="320"/>
        </w:trPr>
        <w:tc>
          <w:tcPr>
            <w:tcW w:w="3900" w:type="dxa"/>
            <w:noWrap/>
            <w:hideMark/>
          </w:tcPr>
          <w:p w14:paraId="47EB1F4D" w14:textId="77777777" w:rsidR="00772FF7" w:rsidRPr="00F4702B" w:rsidRDefault="00772FF7" w:rsidP="00A323FF">
            <w:pPr>
              <w:rPr>
                <w:sz w:val="22"/>
                <w:szCs w:val="22"/>
              </w:rPr>
            </w:pPr>
            <w:r w:rsidRPr="00F4702B">
              <w:rPr>
                <w:sz w:val="22"/>
                <w:szCs w:val="22"/>
              </w:rPr>
              <w:t>Las Vegas Sands</w:t>
            </w:r>
          </w:p>
        </w:tc>
        <w:tc>
          <w:tcPr>
            <w:tcW w:w="800" w:type="dxa"/>
            <w:noWrap/>
            <w:hideMark/>
          </w:tcPr>
          <w:p w14:paraId="221C9F52" w14:textId="77777777" w:rsidR="00772FF7" w:rsidRPr="00F4702B" w:rsidRDefault="00772FF7" w:rsidP="00A323FF">
            <w:pPr>
              <w:rPr>
                <w:sz w:val="22"/>
                <w:szCs w:val="22"/>
              </w:rPr>
            </w:pPr>
            <w:r w:rsidRPr="00F4702B">
              <w:rPr>
                <w:sz w:val="22"/>
                <w:szCs w:val="22"/>
              </w:rPr>
              <w:t>91.4</w:t>
            </w:r>
          </w:p>
        </w:tc>
      </w:tr>
      <w:tr w:rsidR="00772FF7" w:rsidRPr="00F4702B" w14:paraId="2C020D9D" w14:textId="77777777" w:rsidTr="00A323FF">
        <w:trPr>
          <w:trHeight w:val="320"/>
        </w:trPr>
        <w:tc>
          <w:tcPr>
            <w:tcW w:w="3900" w:type="dxa"/>
            <w:noWrap/>
            <w:hideMark/>
          </w:tcPr>
          <w:p w14:paraId="3729B91F" w14:textId="77777777" w:rsidR="00772FF7" w:rsidRPr="00F4702B" w:rsidRDefault="00772FF7" w:rsidP="00A323FF">
            <w:pPr>
              <w:rPr>
                <w:sz w:val="22"/>
                <w:szCs w:val="22"/>
              </w:rPr>
            </w:pPr>
            <w:r w:rsidRPr="00F4702B">
              <w:rPr>
                <w:sz w:val="22"/>
                <w:szCs w:val="22"/>
              </w:rPr>
              <w:t>Norfolk Southern Corp.</w:t>
            </w:r>
          </w:p>
        </w:tc>
        <w:tc>
          <w:tcPr>
            <w:tcW w:w="800" w:type="dxa"/>
            <w:noWrap/>
            <w:hideMark/>
          </w:tcPr>
          <w:p w14:paraId="56AFA963" w14:textId="77777777" w:rsidR="00772FF7" w:rsidRPr="00F4702B" w:rsidRDefault="00772FF7" w:rsidP="00A323FF">
            <w:pPr>
              <w:rPr>
                <w:sz w:val="22"/>
                <w:szCs w:val="22"/>
              </w:rPr>
            </w:pPr>
            <w:r w:rsidRPr="00F4702B">
              <w:rPr>
                <w:sz w:val="22"/>
                <w:szCs w:val="22"/>
              </w:rPr>
              <w:t>91.4</w:t>
            </w:r>
          </w:p>
        </w:tc>
      </w:tr>
      <w:tr w:rsidR="00772FF7" w:rsidRPr="00F4702B" w14:paraId="63A48028" w14:textId="77777777" w:rsidTr="00A323FF">
        <w:trPr>
          <w:trHeight w:val="320"/>
        </w:trPr>
        <w:tc>
          <w:tcPr>
            <w:tcW w:w="3900" w:type="dxa"/>
            <w:noWrap/>
            <w:hideMark/>
          </w:tcPr>
          <w:p w14:paraId="65D100EC" w14:textId="77777777" w:rsidR="00772FF7" w:rsidRPr="00F4702B" w:rsidRDefault="00772FF7" w:rsidP="00A323FF">
            <w:pPr>
              <w:rPr>
                <w:sz w:val="22"/>
                <w:szCs w:val="22"/>
              </w:rPr>
            </w:pPr>
            <w:r w:rsidRPr="00F4702B">
              <w:rPr>
                <w:sz w:val="22"/>
                <w:szCs w:val="22"/>
              </w:rPr>
              <w:t>Pfizer Inc.</w:t>
            </w:r>
          </w:p>
        </w:tc>
        <w:tc>
          <w:tcPr>
            <w:tcW w:w="800" w:type="dxa"/>
            <w:noWrap/>
            <w:hideMark/>
          </w:tcPr>
          <w:p w14:paraId="1E1D431D" w14:textId="77777777" w:rsidR="00772FF7" w:rsidRPr="00F4702B" w:rsidRDefault="00772FF7" w:rsidP="00A323FF">
            <w:pPr>
              <w:rPr>
                <w:sz w:val="22"/>
                <w:szCs w:val="22"/>
              </w:rPr>
            </w:pPr>
            <w:r w:rsidRPr="00F4702B">
              <w:rPr>
                <w:sz w:val="22"/>
                <w:szCs w:val="22"/>
              </w:rPr>
              <w:t>91.4</w:t>
            </w:r>
          </w:p>
        </w:tc>
      </w:tr>
      <w:tr w:rsidR="00772FF7" w:rsidRPr="00F4702B" w14:paraId="782C6188" w14:textId="77777777" w:rsidTr="00A323FF">
        <w:trPr>
          <w:trHeight w:val="320"/>
        </w:trPr>
        <w:tc>
          <w:tcPr>
            <w:tcW w:w="3900" w:type="dxa"/>
            <w:noWrap/>
            <w:hideMark/>
          </w:tcPr>
          <w:p w14:paraId="38D56974" w14:textId="77777777" w:rsidR="00772FF7" w:rsidRPr="00F4702B" w:rsidRDefault="00772FF7" w:rsidP="00A323FF">
            <w:pPr>
              <w:rPr>
                <w:sz w:val="22"/>
                <w:szCs w:val="22"/>
              </w:rPr>
            </w:pPr>
            <w:r w:rsidRPr="00F4702B">
              <w:rPr>
                <w:sz w:val="22"/>
                <w:szCs w:val="22"/>
              </w:rPr>
              <w:t>Phillips 66</w:t>
            </w:r>
          </w:p>
        </w:tc>
        <w:tc>
          <w:tcPr>
            <w:tcW w:w="800" w:type="dxa"/>
            <w:noWrap/>
            <w:hideMark/>
          </w:tcPr>
          <w:p w14:paraId="6E3B68B2" w14:textId="77777777" w:rsidR="00772FF7" w:rsidRPr="00F4702B" w:rsidRDefault="00772FF7" w:rsidP="00A323FF">
            <w:pPr>
              <w:rPr>
                <w:sz w:val="22"/>
                <w:szCs w:val="22"/>
              </w:rPr>
            </w:pPr>
            <w:r w:rsidRPr="00F4702B">
              <w:rPr>
                <w:sz w:val="22"/>
                <w:szCs w:val="22"/>
              </w:rPr>
              <w:t>91.4</w:t>
            </w:r>
          </w:p>
        </w:tc>
      </w:tr>
      <w:tr w:rsidR="00772FF7" w:rsidRPr="00F4702B" w14:paraId="40B36962" w14:textId="77777777" w:rsidTr="00A323FF">
        <w:trPr>
          <w:trHeight w:val="320"/>
        </w:trPr>
        <w:tc>
          <w:tcPr>
            <w:tcW w:w="3900" w:type="dxa"/>
            <w:noWrap/>
            <w:hideMark/>
          </w:tcPr>
          <w:p w14:paraId="59A69BC3" w14:textId="77777777" w:rsidR="00772FF7" w:rsidRPr="00F4702B" w:rsidRDefault="00772FF7" w:rsidP="00A323FF">
            <w:pPr>
              <w:rPr>
                <w:sz w:val="22"/>
                <w:szCs w:val="22"/>
              </w:rPr>
            </w:pPr>
            <w:r w:rsidRPr="00F4702B">
              <w:rPr>
                <w:sz w:val="22"/>
                <w:szCs w:val="22"/>
              </w:rPr>
              <w:t>PPL Corp.</w:t>
            </w:r>
          </w:p>
        </w:tc>
        <w:tc>
          <w:tcPr>
            <w:tcW w:w="800" w:type="dxa"/>
            <w:noWrap/>
            <w:hideMark/>
          </w:tcPr>
          <w:p w14:paraId="67B25D55" w14:textId="77777777" w:rsidR="00772FF7" w:rsidRPr="00F4702B" w:rsidRDefault="00772FF7" w:rsidP="00A323FF">
            <w:pPr>
              <w:rPr>
                <w:sz w:val="22"/>
                <w:szCs w:val="22"/>
              </w:rPr>
            </w:pPr>
            <w:r w:rsidRPr="00F4702B">
              <w:rPr>
                <w:sz w:val="22"/>
                <w:szCs w:val="22"/>
              </w:rPr>
              <w:t>91.4</w:t>
            </w:r>
          </w:p>
        </w:tc>
      </w:tr>
      <w:tr w:rsidR="00772FF7" w:rsidRPr="00F4702B" w14:paraId="6A924459" w14:textId="77777777" w:rsidTr="00A323FF">
        <w:trPr>
          <w:trHeight w:val="320"/>
        </w:trPr>
        <w:tc>
          <w:tcPr>
            <w:tcW w:w="3900" w:type="dxa"/>
            <w:noWrap/>
            <w:hideMark/>
          </w:tcPr>
          <w:p w14:paraId="3DDEB6D5" w14:textId="77777777" w:rsidR="00772FF7" w:rsidRPr="00F4702B" w:rsidRDefault="00772FF7" w:rsidP="00A323FF">
            <w:pPr>
              <w:rPr>
                <w:sz w:val="22"/>
                <w:szCs w:val="22"/>
              </w:rPr>
            </w:pPr>
            <w:r w:rsidRPr="00F4702B">
              <w:rPr>
                <w:sz w:val="22"/>
                <w:szCs w:val="22"/>
              </w:rPr>
              <w:t>Progressive Corp.</w:t>
            </w:r>
          </w:p>
        </w:tc>
        <w:tc>
          <w:tcPr>
            <w:tcW w:w="800" w:type="dxa"/>
            <w:noWrap/>
            <w:hideMark/>
          </w:tcPr>
          <w:p w14:paraId="2418E83D" w14:textId="77777777" w:rsidR="00772FF7" w:rsidRPr="00F4702B" w:rsidRDefault="00772FF7" w:rsidP="00A323FF">
            <w:pPr>
              <w:rPr>
                <w:sz w:val="22"/>
                <w:szCs w:val="22"/>
              </w:rPr>
            </w:pPr>
            <w:r w:rsidRPr="00F4702B">
              <w:rPr>
                <w:sz w:val="22"/>
                <w:szCs w:val="22"/>
              </w:rPr>
              <w:t>91.4</w:t>
            </w:r>
          </w:p>
        </w:tc>
      </w:tr>
      <w:tr w:rsidR="00772FF7" w:rsidRPr="00F4702B" w14:paraId="1B29B524" w14:textId="77777777" w:rsidTr="00A323FF">
        <w:trPr>
          <w:trHeight w:val="320"/>
        </w:trPr>
        <w:tc>
          <w:tcPr>
            <w:tcW w:w="3900" w:type="dxa"/>
            <w:noWrap/>
            <w:hideMark/>
          </w:tcPr>
          <w:p w14:paraId="08550285" w14:textId="77777777" w:rsidR="00772FF7" w:rsidRPr="00F4702B" w:rsidRDefault="00772FF7" w:rsidP="00A323FF">
            <w:pPr>
              <w:rPr>
                <w:sz w:val="22"/>
                <w:szCs w:val="22"/>
              </w:rPr>
            </w:pPr>
            <w:r w:rsidRPr="00F4702B">
              <w:rPr>
                <w:sz w:val="22"/>
                <w:szCs w:val="22"/>
              </w:rPr>
              <w:t>Prudential Financial Inc.</w:t>
            </w:r>
          </w:p>
        </w:tc>
        <w:tc>
          <w:tcPr>
            <w:tcW w:w="800" w:type="dxa"/>
            <w:noWrap/>
            <w:hideMark/>
          </w:tcPr>
          <w:p w14:paraId="404E6948" w14:textId="77777777" w:rsidR="00772FF7" w:rsidRPr="00F4702B" w:rsidRDefault="00772FF7" w:rsidP="00A323FF">
            <w:pPr>
              <w:rPr>
                <w:sz w:val="22"/>
                <w:szCs w:val="22"/>
              </w:rPr>
            </w:pPr>
            <w:r w:rsidRPr="00F4702B">
              <w:rPr>
                <w:sz w:val="22"/>
                <w:szCs w:val="22"/>
              </w:rPr>
              <w:t>91.4</w:t>
            </w:r>
          </w:p>
        </w:tc>
      </w:tr>
      <w:tr w:rsidR="00772FF7" w:rsidRPr="00F4702B" w14:paraId="37335AD9" w14:textId="77777777" w:rsidTr="00A323FF">
        <w:trPr>
          <w:trHeight w:val="320"/>
        </w:trPr>
        <w:tc>
          <w:tcPr>
            <w:tcW w:w="3900" w:type="dxa"/>
            <w:noWrap/>
            <w:hideMark/>
          </w:tcPr>
          <w:p w14:paraId="2A16F295" w14:textId="77777777" w:rsidR="00772FF7" w:rsidRPr="00F4702B" w:rsidRDefault="00772FF7" w:rsidP="00A323FF">
            <w:pPr>
              <w:rPr>
                <w:sz w:val="22"/>
                <w:szCs w:val="22"/>
              </w:rPr>
            </w:pPr>
            <w:r w:rsidRPr="00F4702B">
              <w:rPr>
                <w:sz w:val="22"/>
                <w:szCs w:val="22"/>
              </w:rPr>
              <w:t>ServiceNow Inc.</w:t>
            </w:r>
          </w:p>
        </w:tc>
        <w:tc>
          <w:tcPr>
            <w:tcW w:w="800" w:type="dxa"/>
            <w:noWrap/>
            <w:hideMark/>
          </w:tcPr>
          <w:p w14:paraId="4D650310" w14:textId="77777777" w:rsidR="00772FF7" w:rsidRPr="00F4702B" w:rsidRDefault="00772FF7" w:rsidP="00A323FF">
            <w:pPr>
              <w:rPr>
                <w:sz w:val="22"/>
                <w:szCs w:val="22"/>
              </w:rPr>
            </w:pPr>
            <w:r w:rsidRPr="00F4702B">
              <w:rPr>
                <w:sz w:val="22"/>
                <w:szCs w:val="22"/>
              </w:rPr>
              <w:t>91.4</w:t>
            </w:r>
          </w:p>
        </w:tc>
      </w:tr>
      <w:tr w:rsidR="00772FF7" w:rsidRPr="00F4702B" w14:paraId="7E36F037" w14:textId="77777777" w:rsidTr="00A323FF">
        <w:trPr>
          <w:trHeight w:val="320"/>
        </w:trPr>
        <w:tc>
          <w:tcPr>
            <w:tcW w:w="3900" w:type="dxa"/>
            <w:noWrap/>
            <w:hideMark/>
          </w:tcPr>
          <w:p w14:paraId="48310F19" w14:textId="77777777" w:rsidR="00772FF7" w:rsidRPr="00F4702B" w:rsidRDefault="00772FF7" w:rsidP="00A323FF">
            <w:pPr>
              <w:rPr>
                <w:sz w:val="22"/>
                <w:szCs w:val="22"/>
              </w:rPr>
            </w:pPr>
            <w:r w:rsidRPr="00F4702B">
              <w:rPr>
                <w:sz w:val="22"/>
                <w:szCs w:val="22"/>
              </w:rPr>
              <w:t>Southern Co.</w:t>
            </w:r>
          </w:p>
        </w:tc>
        <w:tc>
          <w:tcPr>
            <w:tcW w:w="800" w:type="dxa"/>
            <w:noWrap/>
            <w:hideMark/>
          </w:tcPr>
          <w:p w14:paraId="1D1D0AE0" w14:textId="77777777" w:rsidR="00772FF7" w:rsidRPr="00F4702B" w:rsidRDefault="00772FF7" w:rsidP="00A323FF">
            <w:pPr>
              <w:rPr>
                <w:sz w:val="22"/>
                <w:szCs w:val="22"/>
              </w:rPr>
            </w:pPr>
            <w:r w:rsidRPr="00F4702B">
              <w:rPr>
                <w:sz w:val="22"/>
                <w:szCs w:val="22"/>
              </w:rPr>
              <w:t>91.4</w:t>
            </w:r>
          </w:p>
        </w:tc>
      </w:tr>
      <w:tr w:rsidR="00772FF7" w:rsidRPr="00F4702B" w14:paraId="4B8E1713" w14:textId="77777777" w:rsidTr="00A323FF">
        <w:trPr>
          <w:trHeight w:val="320"/>
        </w:trPr>
        <w:tc>
          <w:tcPr>
            <w:tcW w:w="3900" w:type="dxa"/>
            <w:noWrap/>
            <w:hideMark/>
          </w:tcPr>
          <w:p w14:paraId="1CAA5AB4" w14:textId="77777777" w:rsidR="00772FF7" w:rsidRPr="00F4702B" w:rsidRDefault="00772FF7" w:rsidP="00A323FF">
            <w:pPr>
              <w:rPr>
                <w:sz w:val="22"/>
                <w:szCs w:val="22"/>
              </w:rPr>
            </w:pPr>
            <w:r w:rsidRPr="00F4702B">
              <w:rPr>
                <w:sz w:val="22"/>
                <w:szCs w:val="22"/>
              </w:rPr>
              <w:t>Texas Instruments Inc.</w:t>
            </w:r>
          </w:p>
        </w:tc>
        <w:tc>
          <w:tcPr>
            <w:tcW w:w="800" w:type="dxa"/>
            <w:noWrap/>
            <w:hideMark/>
          </w:tcPr>
          <w:p w14:paraId="4E667472" w14:textId="77777777" w:rsidR="00772FF7" w:rsidRPr="00F4702B" w:rsidRDefault="00772FF7" w:rsidP="00A323FF">
            <w:pPr>
              <w:rPr>
                <w:sz w:val="22"/>
                <w:szCs w:val="22"/>
              </w:rPr>
            </w:pPr>
            <w:r w:rsidRPr="00F4702B">
              <w:rPr>
                <w:sz w:val="22"/>
                <w:szCs w:val="22"/>
              </w:rPr>
              <w:t>91.4</w:t>
            </w:r>
          </w:p>
        </w:tc>
      </w:tr>
      <w:tr w:rsidR="00772FF7" w:rsidRPr="00F4702B" w14:paraId="61C55E36" w14:textId="77777777" w:rsidTr="00A323FF">
        <w:trPr>
          <w:trHeight w:val="320"/>
        </w:trPr>
        <w:tc>
          <w:tcPr>
            <w:tcW w:w="3900" w:type="dxa"/>
            <w:noWrap/>
            <w:hideMark/>
          </w:tcPr>
          <w:p w14:paraId="25180FB1" w14:textId="77777777" w:rsidR="00772FF7" w:rsidRPr="00F4702B" w:rsidRDefault="00772FF7" w:rsidP="00A323FF">
            <w:pPr>
              <w:rPr>
                <w:sz w:val="22"/>
                <w:szCs w:val="22"/>
              </w:rPr>
            </w:pPr>
            <w:r w:rsidRPr="00F4702B">
              <w:rPr>
                <w:sz w:val="22"/>
                <w:szCs w:val="22"/>
              </w:rPr>
              <w:t>Tyson Foods Inc.</w:t>
            </w:r>
          </w:p>
        </w:tc>
        <w:tc>
          <w:tcPr>
            <w:tcW w:w="800" w:type="dxa"/>
            <w:noWrap/>
            <w:hideMark/>
          </w:tcPr>
          <w:p w14:paraId="271EC056" w14:textId="77777777" w:rsidR="00772FF7" w:rsidRPr="00F4702B" w:rsidRDefault="00772FF7" w:rsidP="00A323FF">
            <w:pPr>
              <w:rPr>
                <w:sz w:val="22"/>
                <w:szCs w:val="22"/>
              </w:rPr>
            </w:pPr>
            <w:r w:rsidRPr="00F4702B">
              <w:rPr>
                <w:sz w:val="22"/>
                <w:szCs w:val="22"/>
              </w:rPr>
              <w:t>91.4</w:t>
            </w:r>
          </w:p>
        </w:tc>
      </w:tr>
      <w:tr w:rsidR="00772FF7" w:rsidRPr="00F4702B" w14:paraId="4E3F018B" w14:textId="77777777" w:rsidTr="00A323FF">
        <w:trPr>
          <w:trHeight w:val="320"/>
        </w:trPr>
        <w:tc>
          <w:tcPr>
            <w:tcW w:w="3900" w:type="dxa"/>
            <w:noWrap/>
            <w:hideMark/>
          </w:tcPr>
          <w:p w14:paraId="6BBC1595" w14:textId="77777777" w:rsidR="00772FF7" w:rsidRPr="00F4702B" w:rsidRDefault="00772FF7" w:rsidP="00A323FF">
            <w:pPr>
              <w:rPr>
                <w:sz w:val="22"/>
                <w:szCs w:val="22"/>
              </w:rPr>
            </w:pPr>
            <w:r w:rsidRPr="00F4702B">
              <w:rPr>
                <w:sz w:val="22"/>
                <w:szCs w:val="22"/>
              </w:rPr>
              <w:t>United Parcel Service Inc.</w:t>
            </w:r>
          </w:p>
        </w:tc>
        <w:tc>
          <w:tcPr>
            <w:tcW w:w="800" w:type="dxa"/>
            <w:noWrap/>
            <w:hideMark/>
          </w:tcPr>
          <w:p w14:paraId="2994D869" w14:textId="77777777" w:rsidR="00772FF7" w:rsidRPr="00F4702B" w:rsidRDefault="00772FF7" w:rsidP="00A323FF">
            <w:pPr>
              <w:rPr>
                <w:sz w:val="22"/>
                <w:szCs w:val="22"/>
              </w:rPr>
            </w:pPr>
            <w:r w:rsidRPr="00F4702B">
              <w:rPr>
                <w:sz w:val="22"/>
                <w:szCs w:val="22"/>
              </w:rPr>
              <w:t>91.4</w:t>
            </w:r>
          </w:p>
        </w:tc>
      </w:tr>
      <w:tr w:rsidR="00772FF7" w:rsidRPr="00F4702B" w14:paraId="538D5FDD" w14:textId="77777777" w:rsidTr="00A323FF">
        <w:trPr>
          <w:trHeight w:val="320"/>
        </w:trPr>
        <w:tc>
          <w:tcPr>
            <w:tcW w:w="3900" w:type="dxa"/>
            <w:noWrap/>
            <w:hideMark/>
          </w:tcPr>
          <w:p w14:paraId="622B23AF" w14:textId="77777777" w:rsidR="00772FF7" w:rsidRPr="00F4702B" w:rsidRDefault="00772FF7" w:rsidP="00A323FF">
            <w:pPr>
              <w:rPr>
                <w:sz w:val="22"/>
                <w:szCs w:val="22"/>
              </w:rPr>
            </w:pPr>
            <w:r w:rsidRPr="00F4702B">
              <w:rPr>
                <w:sz w:val="22"/>
                <w:szCs w:val="22"/>
              </w:rPr>
              <w:t>Yum Brands Inc.</w:t>
            </w:r>
          </w:p>
        </w:tc>
        <w:tc>
          <w:tcPr>
            <w:tcW w:w="800" w:type="dxa"/>
            <w:noWrap/>
            <w:hideMark/>
          </w:tcPr>
          <w:p w14:paraId="2C04E9E2" w14:textId="77777777" w:rsidR="00772FF7" w:rsidRPr="00F4702B" w:rsidRDefault="00772FF7" w:rsidP="00A323FF">
            <w:pPr>
              <w:rPr>
                <w:sz w:val="22"/>
                <w:szCs w:val="22"/>
              </w:rPr>
            </w:pPr>
            <w:r w:rsidRPr="00F4702B">
              <w:rPr>
                <w:sz w:val="22"/>
                <w:szCs w:val="22"/>
              </w:rPr>
              <w:t>91.4</w:t>
            </w:r>
          </w:p>
        </w:tc>
      </w:tr>
      <w:tr w:rsidR="00772FF7" w:rsidRPr="00F4702B" w14:paraId="4FCF8C37" w14:textId="77777777" w:rsidTr="00A323FF">
        <w:trPr>
          <w:trHeight w:val="320"/>
        </w:trPr>
        <w:tc>
          <w:tcPr>
            <w:tcW w:w="3900" w:type="dxa"/>
            <w:noWrap/>
            <w:hideMark/>
          </w:tcPr>
          <w:p w14:paraId="71A3762D" w14:textId="77777777" w:rsidR="00772FF7" w:rsidRPr="00F4702B" w:rsidRDefault="00772FF7" w:rsidP="00A323FF">
            <w:pPr>
              <w:rPr>
                <w:sz w:val="22"/>
                <w:szCs w:val="22"/>
              </w:rPr>
            </w:pPr>
            <w:r w:rsidRPr="00F4702B">
              <w:rPr>
                <w:sz w:val="22"/>
                <w:szCs w:val="22"/>
              </w:rPr>
              <w:t>AES Corp.</w:t>
            </w:r>
          </w:p>
        </w:tc>
        <w:tc>
          <w:tcPr>
            <w:tcW w:w="800" w:type="dxa"/>
            <w:noWrap/>
            <w:hideMark/>
          </w:tcPr>
          <w:p w14:paraId="26F994D6" w14:textId="77777777" w:rsidR="00772FF7" w:rsidRPr="00F4702B" w:rsidRDefault="00772FF7" w:rsidP="00A323FF">
            <w:pPr>
              <w:rPr>
                <w:sz w:val="22"/>
                <w:szCs w:val="22"/>
              </w:rPr>
            </w:pPr>
            <w:r w:rsidRPr="00F4702B">
              <w:rPr>
                <w:sz w:val="22"/>
                <w:szCs w:val="22"/>
              </w:rPr>
              <w:t>90.0</w:t>
            </w:r>
          </w:p>
        </w:tc>
      </w:tr>
      <w:tr w:rsidR="00772FF7" w:rsidRPr="00F4702B" w14:paraId="458331CE" w14:textId="77777777" w:rsidTr="00A323FF">
        <w:trPr>
          <w:trHeight w:val="320"/>
        </w:trPr>
        <w:tc>
          <w:tcPr>
            <w:tcW w:w="3900" w:type="dxa"/>
            <w:noWrap/>
            <w:hideMark/>
          </w:tcPr>
          <w:p w14:paraId="6842F5D7" w14:textId="77777777" w:rsidR="00772FF7" w:rsidRPr="00F4702B" w:rsidRDefault="00772FF7" w:rsidP="00A323FF">
            <w:pPr>
              <w:rPr>
                <w:sz w:val="22"/>
                <w:szCs w:val="22"/>
              </w:rPr>
            </w:pPr>
            <w:r w:rsidRPr="00F4702B">
              <w:rPr>
                <w:sz w:val="22"/>
                <w:szCs w:val="22"/>
              </w:rPr>
              <w:t>American Electric Power Company Inc.</w:t>
            </w:r>
          </w:p>
        </w:tc>
        <w:tc>
          <w:tcPr>
            <w:tcW w:w="800" w:type="dxa"/>
            <w:noWrap/>
            <w:hideMark/>
          </w:tcPr>
          <w:p w14:paraId="6BDE2D77" w14:textId="77777777" w:rsidR="00772FF7" w:rsidRPr="00F4702B" w:rsidRDefault="00772FF7" w:rsidP="00A323FF">
            <w:pPr>
              <w:rPr>
                <w:sz w:val="22"/>
                <w:szCs w:val="22"/>
              </w:rPr>
            </w:pPr>
            <w:r w:rsidRPr="00F4702B">
              <w:rPr>
                <w:sz w:val="22"/>
                <w:szCs w:val="22"/>
              </w:rPr>
              <w:t>90.0</w:t>
            </w:r>
          </w:p>
        </w:tc>
      </w:tr>
      <w:tr w:rsidR="00772FF7" w:rsidRPr="00F4702B" w14:paraId="3BEAF4E5" w14:textId="77777777" w:rsidTr="00A323FF">
        <w:trPr>
          <w:trHeight w:val="320"/>
        </w:trPr>
        <w:tc>
          <w:tcPr>
            <w:tcW w:w="3900" w:type="dxa"/>
            <w:noWrap/>
            <w:hideMark/>
          </w:tcPr>
          <w:p w14:paraId="551A842D" w14:textId="77777777" w:rsidR="00772FF7" w:rsidRPr="00F4702B" w:rsidRDefault="00772FF7" w:rsidP="00A323FF">
            <w:pPr>
              <w:rPr>
                <w:sz w:val="22"/>
                <w:szCs w:val="22"/>
              </w:rPr>
            </w:pPr>
            <w:r w:rsidRPr="00F4702B">
              <w:rPr>
                <w:sz w:val="22"/>
                <w:szCs w:val="22"/>
              </w:rPr>
              <w:t>American Express Co.</w:t>
            </w:r>
          </w:p>
        </w:tc>
        <w:tc>
          <w:tcPr>
            <w:tcW w:w="800" w:type="dxa"/>
            <w:noWrap/>
            <w:hideMark/>
          </w:tcPr>
          <w:p w14:paraId="754D921A" w14:textId="77777777" w:rsidR="00772FF7" w:rsidRPr="00F4702B" w:rsidRDefault="00772FF7" w:rsidP="00A323FF">
            <w:pPr>
              <w:rPr>
                <w:sz w:val="22"/>
                <w:szCs w:val="22"/>
              </w:rPr>
            </w:pPr>
            <w:r w:rsidRPr="00F4702B">
              <w:rPr>
                <w:sz w:val="22"/>
                <w:szCs w:val="22"/>
              </w:rPr>
              <w:t>90.0</w:t>
            </w:r>
          </w:p>
        </w:tc>
      </w:tr>
      <w:tr w:rsidR="00772FF7" w:rsidRPr="00F4702B" w14:paraId="2FF3F1EE" w14:textId="77777777" w:rsidTr="00A323FF">
        <w:trPr>
          <w:trHeight w:val="320"/>
        </w:trPr>
        <w:tc>
          <w:tcPr>
            <w:tcW w:w="3900" w:type="dxa"/>
            <w:noWrap/>
            <w:hideMark/>
          </w:tcPr>
          <w:p w14:paraId="3FC1BC00" w14:textId="77777777" w:rsidR="00772FF7" w:rsidRPr="00F4702B" w:rsidRDefault="00772FF7" w:rsidP="00A323FF">
            <w:pPr>
              <w:rPr>
                <w:sz w:val="22"/>
                <w:szCs w:val="22"/>
              </w:rPr>
            </w:pPr>
            <w:r w:rsidRPr="00F4702B">
              <w:rPr>
                <w:sz w:val="22"/>
                <w:szCs w:val="22"/>
              </w:rPr>
              <w:t>Archer Daniels Midland Co.</w:t>
            </w:r>
          </w:p>
        </w:tc>
        <w:tc>
          <w:tcPr>
            <w:tcW w:w="800" w:type="dxa"/>
            <w:noWrap/>
            <w:hideMark/>
          </w:tcPr>
          <w:p w14:paraId="0656186E" w14:textId="77777777" w:rsidR="00772FF7" w:rsidRPr="00F4702B" w:rsidRDefault="00772FF7" w:rsidP="00A323FF">
            <w:pPr>
              <w:rPr>
                <w:sz w:val="22"/>
                <w:szCs w:val="22"/>
              </w:rPr>
            </w:pPr>
            <w:r w:rsidRPr="00F4702B">
              <w:rPr>
                <w:sz w:val="22"/>
                <w:szCs w:val="22"/>
              </w:rPr>
              <w:t>90.0</w:t>
            </w:r>
          </w:p>
        </w:tc>
      </w:tr>
      <w:tr w:rsidR="00772FF7" w:rsidRPr="00F4702B" w14:paraId="21CC1D2D" w14:textId="77777777" w:rsidTr="00A323FF">
        <w:trPr>
          <w:trHeight w:val="320"/>
        </w:trPr>
        <w:tc>
          <w:tcPr>
            <w:tcW w:w="3900" w:type="dxa"/>
            <w:noWrap/>
            <w:hideMark/>
          </w:tcPr>
          <w:p w14:paraId="3C94F341" w14:textId="77777777" w:rsidR="00772FF7" w:rsidRPr="00F4702B" w:rsidRDefault="00772FF7" w:rsidP="00A323FF">
            <w:pPr>
              <w:rPr>
                <w:sz w:val="22"/>
                <w:szCs w:val="22"/>
              </w:rPr>
            </w:pPr>
            <w:r w:rsidRPr="00F4702B">
              <w:rPr>
                <w:sz w:val="22"/>
                <w:szCs w:val="22"/>
              </w:rPr>
              <w:t>Baker Hughes Company</w:t>
            </w:r>
          </w:p>
        </w:tc>
        <w:tc>
          <w:tcPr>
            <w:tcW w:w="800" w:type="dxa"/>
            <w:noWrap/>
            <w:hideMark/>
          </w:tcPr>
          <w:p w14:paraId="3944DC81" w14:textId="77777777" w:rsidR="00772FF7" w:rsidRPr="00F4702B" w:rsidRDefault="00772FF7" w:rsidP="00A323FF">
            <w:pPr>
              <w:rPr>
                <w:sz w:val="22"/>
                <w:szCs w:val="22"/>
              </w:rPr>
            </w:pPr>
            <w:r w:rsidRPr="00F4702B">
              <w:rPr>
                <w:sz w:val="22"/>
                <w:szCs w:val="22"/>
              </w:rPr>
              <w:t>90.0</w:t>
            </w:r>
          </w:p>
        </w:tc>
      </w:tr>
      <w:tr w:rsidR="00772FF7" w:rsidRPr="00F4702B" w14:paraId="5338B7CE" w14:textId="77777777" w:rsidTr="00A323FF">
        <w:trPr>
          <w:trHeight w:val="320"/>
        </w:trPr>
        <w:tc>
          <w:tcPr>
            <w:tcW w:w="3900" w:type="dxa"/>
            <w:noWrap/>
            <w:hideMark/>
          </w:tcPr>
          <w:p w14:paraId="2E8818CC" w14:textId="77777777" w:rsidR="00772FF7" w:rsidRPr="00F4702B" w:rsidRDefault="00772FF7" w:rsidP="00A323FF">
            <w:pPr>
              <w:rPr>
                <w:sz w:val="22"/>
                <w:szCs w:val="22"/>
              </w:rPr>
            </w:pPr>
            <w:r w:rsidRPr="00F4702B">
              <w:rPr>
                <w:sz w:val="22"/>
                <w:szCs w:val="22"/>
              </w:rPr>
              <w:t>Chipotle Mexican Grill Inc.</w:t>
            </w:r>
          </w:p>
        </w:tc>
        <w:tc>
          <w:tcPr>
            <w:tcW w:w="800" w:type="dxa"/>
            <w:noWrap/>
            <w:hideMark/>
          </w:tcPr>
          <w:p w14:paraId="362C0E98" w14:textId="77777777" w:rsidR="00772FF7" w:rsidRPr="00F4702B" w:rsidRDefault="00772FF7" w:rsidP="00A323FF">
            <w:pPr>
              <w:rPr>
                <w:sz w:val="22"/>
                <w:szCs w:val="22"/>
              </w:rPr>
            </w:pPr>
            <w:r w:rsidRPr="00F4702B">
              <w:rPr>
                <w:sz w:val="22"/>
                <w:szCs w:val="22"/>
              </w:rPr>
              <w:t>90.0</w:t>
            </w:r>
          </w:p>
        </w:tc>
      </w:tr>
      <w:tr w:rsidR="00772FF7" w:rsidRPr="00F4702B" w14:paraId="7BA4A8EB" w14:textId="77777777" w:rsidTr="00A323FF">
        <w:trPr>
          <w:trHeight w:val="320"/>
        </w:trPr>
        <w:tc>
          <w:tcPr>
            <w:tcW w:w="3900" w:type="dxa"/>
            <w:noWrap/>
            <w:hideMark/>
          </w:tcPr>
          <w:p w14:paraId="41F04AD4" w14:textId="77777777" w:rsidR="00772FF7" w:rsidRPr="00F4702B" w:rsidRDefault="00772FF7" w:rsidP="00A323FF">
            <w:pPr>
              <w:rPr>
                <w:sz w:val="22"/>
                <w:szCs w:val="22"/>
              </w:rPr>
            </w:pPr>
            <w:r w:rsidRPr="00F4702B">
              <w:rPr>
                <w:sz w:val="22"/>
                <w:szCs w:val="22"/>
              </w:rPr>
              <w:t>CMS Energy Corp.</w:t>
            </w:r>
          </w:p>
        </w:tc>
        <w:tc>
          <w:tcPr>
            <w:tcW w:w="800" w:type="dxa"/>
            <w:noWrap/>
            <w:hideMark/>
          </w:tcPr>
          <w:p w14:paraId="3A737D8F" w14:textId="77777777" w:rsidR="00772FF7" w:rsidRPr="00F4702B" w:rsidRDefault="00772FF7" w:rsidP="00A323FF">
            <w:pPr>
              <w:rPr>
                <w:sz w:val="22"/>
                <w:szCs w:val="22"/>
              </w:rPr>
            </w:pPr>
            <w:r w:rsidRPr="00F4702B">
              <w:rPr>
                <w:sz w:val="22"/>
                <w:szCs w:val="22"/>
              </w:rPr>
              <w:t>90.0</w:t>
            </w:r>
          </w:p>
        </w:tc>
      </w:tr>
      <w:tr w:rsidR="00772FF7" w:rsidRPr="00F4702B" w14:paraId="3EB67A33" w14:textId="77777777" w:rsidTr="00A323FF">
        <w:trPr>
          <w:trHeight w:val="320"/>
        </w:trPr>
        <w:tc>
          <w:tcPr>
            <w:tcW w:w="3900" w:type="dxa"/>
            <w:noWrap/>
            <w:hideMark/>
          </w:tcPr>
          <w:p w14:paraId="76F134A1" w14:textId="77777777" w:rsidR="00772FF7" w:rsidRPr="00F4702B" w:rsidRDefault="00772FF7" w:rsidP="00A323FF">
            <w:pPr>
              <w:rPr>
                <w:sz w:val="22"/>
                <w:szCs w:val="22"/>
              </w:rPr>
            </w:pPr>
            <w:r w:rsidRPr="00F4702B">
              <w:rPr>
                <w:sz w:val="22"/>
                <w:szCs w:val="22"/>
              </w:rPr>
              <w:t>Cognizant Technology Solutions Corp.</w:t>
            </w:r>
          </w:p>
        </w:tc>
        <w:tc>
          <w:tcPr>
            <w:tcW w:w="800" w:type="dxa"/>
            <w:noWrap/>
            <w:hideMark/>
          </w:tcPr>
          <w:p w14:paraId="1E7D0F08" w14:textId="77777777" w:rsidR="00772FF7" w:rsidRPr="00F4702B" w:rsidRDefault="00772FF7" w:rsidP="00A323FF">
            <w:pPr>
              <w:rPr>
                <w:sz w:val="22"/>
                <w:szCs w:val="22"/>
              </w:rPr>
            </w:pPr>
            <w:r w:rsidRPr="00F4702B">
              <w:rPr>
                <w:sz w:val="22"/>
                <w:szCs w:val="22"/>
              </w:rPr>
              <w:t>90.0</w:t>
            </w:r>
          </w:p>
        </w:tc>
      </w:tr>
      <w:tr w:rsidR="00772FF7" w:rsidRPr="00F4702B" w14:paraId="6DE8C366" w14:textId="77777777" w:rsidTr="00A323FF">
        <w:trPr>
          <w:trHeight w:val="320"/>
        </w:trPr>
        <w:tc>
          <w:tcPr>
            <w:tcW w:w="3900" w:type="dxa"/>
            <w:noWrap/>
            <w:hideMark/>
          </w:tcPr>
          <w:p w14:paraId="797ADDA0" w14:textId="605B28C4" w:rsidR="00772FF7" w:rsidRPr="00F4702B" w:rsidRDefault="00772FF7" w:rsidP="00A323FF">
            <w:pPr>
              <w:rPr>
                <w:sz w:val="22"/>
                <w:szCs w:val="22"/>
              </w:rPr>
            </w:pPr>
            <w:r w:rsidRPr="00F4702B">
              <w:rPr>
                <w:sz w:val="22"/>
                <w:szCs w:val="22"/>
              </w:rPr>
              <w:t>Deckers Outdoor Corp</w:t>
            </w:r>
            <w:r>
              <w:rPr>
                <w:sz w:val="22"/>
                <w:szCs w:val="22"/>
              </w:rPr>
              <w:t>.</w:t>
            </w:r>
          </w:p>
        </w:tc>
        <w:tc>
          <w:tcPr>
            <w:tcW w:w="800" w:type="dxa"/>
            <w:noWrap/>
            <w:hideMark/>
          </w:tcPr>
          <w:p w14:paraId="799540ED" w14:textId="77777777" w:rsidR="00772FF7" w:rsidRPr="00F4702B" w:rsidRDefault="00772FF7" w:rsidP="00A323FF">
            <w:pPr>
              <w:rPr>
                <w:sz w:val="22"/>
                <w:szCs w:val="22"/>
              </w:rPr>
            </w:pPr>
            <w:r w:rsidRPr="00F4702B">
              <w:rPr>
                <w:sz w:val="22"/>
                <w:szCs w:val="22"/>
              </w:rPr>
              <w:t>90.0</w:t>
            </w:r>
          </w:p>
        </w:tc>
      </w:tr>
      <w:tr w:rsidR="00772FF7" w:rsidRPr="00F4702B" w14:paraId="0341C070" w14:textId="77777777" w:rsidTr="00A323FF">
        <w:trPr>
          <w:trHeight w:val="320"/>
        </w:trPr>
        <w:tc>
          <w:tcPr>
            <w:tcW w:w="3900" w:type="dxa"/>
            <w:noWrap/>
            <w:hideMark/>
          </w:tcPr>
          <w:p w14:paraId="159D1146" w14:textId="77777777" w:rsidR="00772FF7" w:rsidRPr="00F4702B" w:rsidRDefault="00772FF7" w:rsidP="00A323FF">
            <w:pPr>
              <w:rPr>
                <w:sz w:val="22"/>
                <w:szCs w:val="22"/>
              </w:rPr>
            </w:pPr>
            <w:r w:rsidRPr="00F4702B">
              <w:rPr>
                <w:sz w:val="22"/>
                <w:szCs w:val="22"/>
              </w:rPr>
              <w:t>Diamondback Energy, Inc.</w:t>
            </w:r>
          </w:p>
        </w:tc>
        <w:tc>
          <w:tcPr>
            <w:tcW w:w="800" w:type="dxa"/>
            <w:noWrap/>
            <w:hideMark/>
          </w:tcPr>
          <w:p w14:paraId="45AC6F97" w14:textId="77777777" w:rsidR="00772FF7" w:rsidRPr="00F4702B" w:rsidRDefault="00772FF7" w:rsidP="00A323FF">
            <w:pPr>
              <w:rPr>
                <w:sz w:val="22"/>
                <w:szCs w:val="22"/>
              </w:rPr>
            </w:pPr>
            <w:r w:rsidRPr="00F4702B">
              <w:rPr>
                <w:sz w:val="22"/>
                <w:szCs w:val="22"/>
              </w:rPr>
              <w:t>90.0</w:t>
            </w:r>
          </w:p>
        </w:tc>
      </w:tr>
      <w:tr w:rsidR="00772FF7" w:rsidRPr="00F4702B" w14:paraId="691BF32E" w14:textId="77777777" w:rsidTr="00A323FF">
        <w:trPr>
          <w:trHeight w:val="320"/>
        </w:trPr>
        <w:tc>
          <w:tcPr>
            <w:tcW w:w="3900" w:type="dxa"/>
            <w:noWrap/>
            <w:hideMark/>
          </w:tcPr>
          <w:p w14:paraId="0C802E3B" w14:textId="77777777" w:rsidR="00772FF7" w:rsidRPr="00F4702B" w:rsidRDefault="00772FF7" w:rsidP="00A323FF">
            <w:pPr>
              <w:rPr>
                <w:sz w:val="22"/>
                <w:szCs w:val="22"/>
              </w:rPr>
            </w:pPr>
            <w:r w:rsidRPr="00F4702B">
              <w:rPr>
                <w:sz w:val="22"/>
                <w:szCs w:val="22"/>
              </w:rPr>
              <w:t>Edwards Lifesciences Corp.</w:t>
            </w:r>
          </w:p>
        </w:tc>
        <w:tc>
          <w:tcPr>
            <w:tcW w:w="800" w:type="dxa"/>
            <w:noWrap/>
            <w:hideMark/>
          </w:tcPr>
          <w:p w14:paraId="2C7A40FD" w14:textId="77777777" w:rsidR="00772FF7" w:rsidRPr="00F4702B" w:rsidRDefault="00772FF7" w:rsidP="00A323FF">
            <w:pPr>
              <w:rPr>
                <w:sz w:val="22"/>
                <w:szCs w:val="22"/>
              </w:rPr>
            </w:pPr>
            <w:r w:rsidRPr="00F4702B">
              <w:rPr>
                <w:sz w:val="22"/>
                <w:szCs w:val="22"/>
              </w:rPr>
              <w:t>90.0</w:t>
            </w:r>
          </w:p>
        </w:tc>
      </w:tr>
      <w:tr w:rsidR="00772FF7" w:rsidRPr="00F4702B" w14:paraId="4266C4C3" w14:textId="77777777" w:rsidTr="00A323FF">
        <w:trPr>
          <w:trHeight w:val="320"/>
        </w:trPr>
        <w:tc>
          <w:tcPr>
            <w:tcW w:w="3900" w:type="dxa"/>
            <w:noWrap/>
            <w:hideMark/>
          </w:tcPr>
          <w:p w14:paraId="704D0F07" w14:textId="77777777" w:rsidR="00772FF7" w:rsidRPr="00F4702B" w:rsidRDefault="00772FF7" w:rsidP="00A323FF">
            <w:pPr>
              <w:rPr>
                <w:sz w:val="22"/>
                <w:szCs w:val="22"/>
              </w:rPr>
            </w:pPr>
            <w:r w:rsidRPr="00F4702B">
              <w:rPr>
                <w:sz w:val="22"/>
                <w:szCs w:val="22"/>
              </w:rPr>
              <w:t>Eversource Energy</w:t>
            </w:r>
          </w:p>
        </w:tc>
        <w:tc>
          <w:tcPr>
            <w:tcW w:w="800" w:type="dxa"/>
            <w:noWrap/>
            <w:hideMark/>
          </w:tcPr>
          <w:p w14:paraId="57466392" w14:textId="77777777" w:rsidR="00772FF7" w:rsidRPr="00F4702B" w:rsidRDefault="00772FF7" w:rsidP="00A323FF">
            <w:pPr>
              <w:rPr>
                <w:sz w:val="22"/>
                <w:szCs w:val="22"/>
              </w:rPr>
            </w:pPr>
            <w:r w:rsidRPr="00F4702B">
              <w:rPr>
                <w:sz w:val="22"/>
                <w:szCs w:val="22"/>
              </w:rPr>
              <w:t>90.0</w:t>
            </w:r>
          </w:p>
        </w:tc>
      </w:tr>
      <w:tr w:rsidR="00772FF7" w:rsidRPr="00F4702B" w14:paraId="44B8702B" w14:textId="77777777" w:rsidTr="00A323FF">
        <w:trPr>
          <w:trHeight w:val="320"/>
        </w:trPr>
        <w:tc>
          <w:tcPr>
            <w:tcW w:w="3900" w:type="dxa"/>
            <w:noWrap/>
            <w:hideMark/>
          </w:tcPr>
          <w:p w14:paraId="7B9735D1" w14:textId="77777777" w:rsidR="00772FF7" w:rsidRPr="00F4702B" w:rsidRDefault="00772FF7" w:rsidP="00A323FF">
            <w:pPr>
              <w:rPr>
                <w:sz w:val="22"/>
                <w:szCs w:val="22"/>
              </w:rPr>
            </w:pPr>
            <w:r w:rsidRPr="00F4702B">
              <w:rPr>
                <w:sz w:val="22"/>
                <w:szCs w:val="22"/>
              </w:rPr>
              <w:t>HCA Healthcare Inc.</w:t>
            </w:r>
          </w:p>
        </w:tc>
        <w:tc>
          <w:tcPr>
            <w:tcW w:w="800" w:type="dxa"/>
            <w:noWrap/>
            <w:hideMark/>
          </w:tcPr>
          <w:p w14:paraId="72F88FFA" w14:textId="77777777" w:rsidR="00772FF7" w:rsidRPr="00F4702B" w:rsidRDefault="00772FF7" w:rsidP="00A323FF">
            <w:pPr>
              <w:rPr>
                <w:sz w:val="22"/>
                <w:szCs w:val="22"/>
              </w:rPr>
            </w:pPr>
            <w:r w:rsidRPr="00F4702B">
              <w:rPr>
                <w:sz w:val="22"/>
                <w:szCs w:val="22"/>
              </w:rPr>
              <w:t>90.0</w:t>
            </w:r>
          </w:p>
        </w:tc>
      </w:tr>
      <w:tr w:rsidR="00772FF7" w:rsidRPr="00F4702B" w14:paraId="6846183C" w14:textId="77777777" w:rsidTr="00A323FF">
        <w:trPr>
          <w:trHeight w:val="320"/>
        </w:trPr>
        <w:tc>
          <w:tcPr>
            <w:tcW w:w="3900" w:type="dxa"/>
            <w:noWrap/>
            <w:hideMark/>
          </w:tcPr>
          <w:p w14:paraId="72B3EF52" w14:textId="77777777" w:rsidR="00772FF7" w:rsidRPr="00F4702B" w:rsidRDefault="00772FF7" w:rsidP="00A323FF">
            <w:pPr>
              <w:rPr>
                <w:sz w:val="22"/>
                <w:szCs w:val="22"/>
              </w:rPr>
            </w:pPr>
            <w:r w:rsidRPr="00F4702B">
              <w:rPr>
                <w:sz w:val="22"/>
                <w:szCs w:val="22"/>
              </w:rPr>
              <w:t>Martin Marietta Materials Inc.</w:t>
            </w:r>
          </w:p>
        </w:tc>
        <w:tc>
          <w:tcPr>
            <w:tcW w:w="800" w:type="dxa"/>
            <w:noWrap/>
            <w:hideMark/>
          </w:tcPr>
          <w:p w14:paraId="7BF1047D" w14:textId="77777777" w:rsidR="00772FF7" w:rsidRPr="00F4702B" w:rsidRDefault="00772FF7" w:rsidP="00A323FF">
            <w:pPr>
              <w:rPr>
                <w:sz w:val="22"/>
                <w:szCs w:val="22"/>
              </w:rPr>
            </w:pPr>
            <w:r w:rsidRPr="00F4702B">
              <w:rPr>
                <w:sz w:val="22"/>
                <w:szCs w:val="22"/>
              </w:rPr>
              <w:t>90.0</w:t>
            </w:r>
          </w:p>
        </w:tc>
      </w:tr>
      <w:tr w:rsidR="00772FF7" w:rsidRPr="00F4702B" w14:paraId="386A7C4B" w14:textId="77777777" w:rsidTr="00A323FF">
        <w:trPr>
          <w:trHeight w:val="320"/>
        </w:trPr>
        <w:tc>
          <w:tcPr>
            <w:tcW w:w="3900" w:type="dxa"/>
            <w:noWrap/>
            <w:hideMark/>
          </w:tcPr>
          <w:p w14:paraId="641C9421" w14:textId="77777777" w:rsidR="00772FF7" w:rsidRPr="00F4702B" w:rsidRDefault="00772FF7" w:rsidP="00A323FF">
            <w:pPr>
              <w:rPr>
                <w:sz w:val="22"/>
                <w:szCs w:val="22"/>
              </w:rPr>
            </w:pPr>
            <w:r w:rsidRPr="00F4702B">
              <w:rPr>
                <w:sz w:val="22"/>
                <w:szCs w:val="22"/>
              </w:rPr>
              <w:t>NiSource Inc.</w:t>
            </w:r>
          </w:p>
        </w:tc>
        <w:tc>
          <w:tcPr>
            <w:tcW w:w="800" w:type="dxa"/>
            <w:noWrap/>
            <w:hideMark/>
          </w:tcPr>
          <w:p w14:paraId="376BAA21" w14:textId="77777777" w:rsidR="00772FF7" w:rsidRPr="00F4702B" w:rsidRDefault="00772FF7" w:rsidP="00A323FF">
            <w:pPr>
              <w:rPr>
                <w:sz w:val="22"/>
                <w:szCs w:val="22"/>
              </w:rPr>
            </w:pPr>
            <w:r w:rsidRPr="00F4702B">
              <w:rPr>
                <w:sz w:val="22"/>
                <w:szCs w:val="22"/>
              </w:rPr>
              <w:t>90.0</w:t>
            </w:r>
          </w:p>
        </w:tc>
      </w:tr>
      <w:tr w:rsidR="00772FF7" w:rsidRPr="00F4702B" w14:paraId="010A514C" w14:textId="77777777" w:rsidTr="00A323FF">
        <w:trPr>
          <w:trHeight w:val="320"/>
        </w:trPr>
        <w:tc>
          <w:tcPr>
            <w:tcW w:w="3900" w:type="dxa"/>
            <w:noWrap/>
            <w:hideMark/>
          </w:tcPr>
          <w:p w14:paraId="682F2DF3" w14:textId="77777777" w:rsidR="00772FF7" w:rsidRPr="00F4702B" w:rsidRDefault="00772FF7" w:rsidP="00A323FF">
            <w:pPr>
              <w:rPr>
                <w:sz w:val="22"/>
                <w:szCs w:val="22"/>
              </w:rPr>
            </w:pPr>
            <w:r w:rsidRPr="00F4702B">
              <w:rPr>
                <w:sz w:val="22"/>
                <w:szCs w:val="22"/>
              </w:rPr>
              <w:t>Pinnacle West Capital Corp.</w:t>
            </w:r>
          </w:p>
        </w:tc>
        <w:tc>
          <w:tcPr>
            <w:tcW w:w="800" w:type="dxa"/>
            <w:noWrap/>
            <w:hideMark/>
          </w:tcPr>
          <w:p w14:paraId="7502A1E9" w14:textId="77777777" w:rsidR="00772FF7" w:rsidRPr="00F4702B" w:rsidRDefault="00772FF7" w:rsidP="00A323FF">
            <w:pPr>
              <w:rPr>
                <w:sz w:val="22"/>
                <w:szCs w:val="22"/>
              </w:rPr>
            </w:pPr>
            <w:r w:rsidRPr="00F4702B">
              <w:rPr>
                <w:sz w:val="22"/>
                <w:szCs w:val="22"/>
              </w:rPr>
              <w:t>90.0</w:t>
            </w:r>
          </w:p>
        </w:tc>
      </w:tr>
      <w:tr w:rsidR="00772FF7" w:rsidRPr="00F4702B" w14:paraId="5FA3894E" w14:textId="77777777" w:rsidTr="00A323FF">
        <w:trPr>
          <w:trHeight w:val="320"/>
        </w:trPr>
        <w:tc>
          <w:tcPr>
            <w:tcW w:w="3900" w:type="dxa"/>
            <w:noWrap/>
            <w:hideMark/>
          </w:tcPr>
          <w:p w14:paraId="03DD886F" w14:textId="77777777" w:rsidR="00772FF7" w:rsidRPr="00F4702B" w:rsidRDefault="00772FF7" w:rsidP="00A323FF">
            <w:pPr>
              <w:rPr>
                <w:sz w:val="22"/>
                <w:szCs w:val="22"/>
              </w:rPr>
            </w:pPr>
            <w:r w:rsidRPr="00F4702B">
              <w:rPr>
                <w:sz w:val="22"/>
                <w:szCs w:val="22"/>
              </w:rPr>
              <w:t>Qualcomm Inc.</w:t>
            </w:r>
          </w:p>
        </w:tc>
        <w:tc>
          <w:tcPr>
            <w:tcW w:w="800" w:type="dxa"/>
            <w:noWrap/>
            <w:hideMark/>
          </w:tcPr>
          <w:p w14:paraId="64C7CA2A" w14:textId="77777777" w:rsidR="00772FF7" w:rsidRPr="00F4702B" w:rsidRDefault="00772FF7" w:rsidP="00A323FF">
            <w:pPr>
              <w:rPr>
                <w:sz w:val="22"/>
                <w:szCs w:val="22"/>
              </w:rPr>
            </w:pPr>
            <w:r w:rsidRPr="00F4702B">
              <w:rPr>
                <w:sz w:val="22"/>
                <w:szCs w:val="22"/>
              </w:rPr>
              <w:t>90.0</w:t>
            </w:r>
          </w:p>
        </w:tc>
      </w:tr>
      <w:tr w:rsidR="00772FF7" w:rsidRPr="00F4702B" w14:paraId="53F3DA04" w14:textId="77777777" w:rsidTr="00A323FF">
        <w:trPr>
          <w:trHeight w:val="320"/>
        </w:trPr>
        <w:tc>
          <w:tcPr>
            <w:tcW w:w="3900" w:type="dxa"/>
            <w:noWrap/>
            <w:hideMark/>
          </w:tcPr>
          <w:p w14:paraId="1FD767FA" w14:textId="77777777" w:rsidR="00772FF7" w:rsidRPr="00F4702B" w:rsidRDefault="00772FF7" w:rsidP="00A323FF">
            <w:pPr>
              <w:rPr>
                <w:sz w:val="22"/>
                <w:szCs w:val="22"/>
              </w:rPr>
            </w:pPr>
            <w:r w:rsidRPr="00F4702B">
              <w:rPr>
                <w:sz w:val="22"/>
                <w:szCs w:val="22"/>
              </w:rPr>
              <w:t>Travelers Companies Inc.</w:t>
            </w:r>
          </w:p>
        </w:tc>
        <w:tc>
          <w:tcPr>
            <w:tcW w:w="800" w:type="dxa"/>
            <w:noWrap/>
            <w:hideMark/>
          </w:tcPr>
          <w:p w14:paraId="25BCB837" w14:textId="77777777" w:rsidR="00772FF7" w:rsidRPr="00F4702B" w:rsidRDefault="00772FF7" w:rsidP="00A323FF">
            <w:pPr>
              <w:rPr>
                <w:sz w:val="22"/>
                <w:szCs w:val="22"/>
              </w:rPr>
            </w:pPr>
            <w:r w:rsidRPr="00F4702B">
              <w:rPr>
                <w:sz w:val="22"/>
                <w:szCs w:val="22"/>
              </w:rPr>
              <w:t>90.0</w:t>
            </w:r>
          </w:p>
        </w:tc>
      </w:tr>
      <w:tr w:rsidR="00772FF7" w:rsidRPr="00F4702B" w14:paraId="4FA3CFB2" w14:textId="77777777" w:rsidTr="00A323FF">
        <w:trPr>
          <w:trHeight w:val="320"/>
        </w:trPr>
        <w:tc>
          <w:tcPr>
            <w:tcW w:w="3900" w:type="dxa"/>
            <w:noWrap/>
            <w:hideMark/>
          </w:tcPr>
          <w:p w14:paraId="4CFFA298" w14:textId="59B3C360" w:rsidR="00772FF7" w:rsidRPr="00F4702B" w:rsidRDefault="00772FF7" w:rsidP="00A323FF">
            <w:pPr>
              <w:rPr>
                <w:sz w:val="22"/>
                <w:szCs w:val="22"/>
              </w:rPr>
            </w:pPr>
            <w:r w:rsidRPr="00F4702B">
              <w:rPr>
                <w:sz w:val="22"/>
                <w:szCs w:val="22"/>
              </w:rPr>
              <w:t>Workday Inc</w:t>
            </w:r>
            <w:r>
              <w:rPr>
                <w:sz w:val="22"/>
                <w:szCs w:val="22"/>
              </w:rPr>
              <w:t>.</w:t>
            </w:r>
          </w:p>
        </w:tc>
        <w:tc>
          <w:tcPr>
            <w:tcW w:w="800" w:type="dxa"/>
            <w:noWrap/>
            <w:hideMark/>
          </w:tcPr>
          <w:p w14:paraId="060D8494" w14:textId="77777777" w:rsidR="00772FF7" w:rsidRPr="00F4702B" w:rsidRDefault="00772FF7" w:rsidP="00A323FF">
            <w:pPr>
              <w:rPr>
                <w:sz w:val="22"/>
                <w:szCs w:val="22"/>
              </w:rPr>
            </w:pPr>
            <w:r w:rsidRPr="00F4702B">
              <w:rPr>
                <w:sz w:val="22"/>
                <w:szCs w:val="22"/>
              </w:rPr>
              <w:t>90.0</w:t>
            </w:r>
          </w:p>
        </w:tc>
      </w:tr>
    </w:tbl>
    <w:p w14:paraId="4BA6D12F" w14:textId="77777777" w:rsidR="00772FF7" w:rsidRDefault="00772FF7">
      <w:pPr>
        <w:sectPr w:rsidR="00772FF7" w:rsidSect="00772FF7">
          <w:type w:val="continuous"/>
          <w:pgSz w:w="12240" w:h="15840"/>
          <w:pgMar w:top="1440" w:right="1440" w:bottom="1440" w:left="1440" w:header="720" w:footer="720" w:gutter="0"/>
          <w:cols w:num="2" w:space="720"/>
          <w:titlePg/>
          <w:docGrid w:linePitch="360"/>
        </w:sectPr>
      </w:pPr>
    </w:p>
    <w:p w14:paraId="60B67FC8" w14:textId="77777777" w:rsidR="00183AEA" w:rsidRDefault="00183AEA"/>
    <w:sectPr w:rsidR="00183AEA" w:rsidSect="00772FF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2006B" w14:textId="77777777" w:rsidR="00DA3302" w:rsidRDefault="00DA3302" w:rsidP="00B80194">
      <w:pPr>
        <w:spacing w:after="0" w:line="240" w:lineRule="auto"/>
      </w:pPr>
      <w:r>
        <w:separator/>
      </w:r>
    </w:p>
  </w:endnote>
  <w:endnote w:type="continuationSeparator" w:id="0">
    <w:p w14:paraId="010A52F5" w14:textId="77777777" w:rsidR="00DA3302" w:rsidRDefault="00DA3302" w:rsidP="00B80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764423"/>
      <w:docPartObj>
        <w:docPartGallery w:val="Page Numbers (Bottom of Page)"/>
        <w:docPartUnique/>
      </w:docPartObj>
    </w:sdtPr>
    <w:sdtEndPr>
      <w:rPr>
        <w:noProof/>
      </w:rPr>
    </w:sdtEndPr>
    <w:sdtContent>
      <w:p w14:paraId="046FD387" w14:textId="4F21B675" w:rsidR="00B80194" w:rsidRDefault="00B801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9BE284" w14:textId="77777777" w:rsidR="00B80194" w:rsidRDefault="00B80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B6021" w14:textId="77777777" w:rsidR="00DA3302" w:rsidRDefault="00DA3302" w:rsidP="00B80194">
      <w:pPr>
        <w:spacing w:after="0" w:line="240" w:lineRule="auto"/>
      </w:pPr>
      <w:r>
        <w:separator/>
      </w:r>
    </w:p>
  </w:footnote>
  <w:footnote w:type="continuationSeparator" w:id="0">
    <w:p w14:paraId="11446E22" w14:textId="77777777" w:rsidR="00DA3302" w:rsidRDefault="00DA3302" w:rsidP="00B801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AEA"/>
    <w:rsid w:val="000219D9"/>
    <w:rsid w:val="001171A0"/>
    <w:rsid w:val="00183AEA"/>
    <w:rsid w:val="002A769A"/>
    <w:rsid w:val="002D7E04"/>
    <w:rsid w:val="00326978"/>
    <w:rsid w:val="00351D88"/>
    <w:rsid w:val="003678EF"/>
    <w:rsid w:val="00435659"/>
    <w:rsid w:val="004B389C"/>
    <w:rsid w:val="005402EA"/>
    <w:rsid w:val="0055325D"/>
    <w:rsid w:val="00577256"/>
    <w:rsid w:val="006B2EAE"/>
    <w:rsid w:val="006B535D"/>
    <w:rsid w:val="006D6DD0"/>
    <w:rsid w:val="006F0688"/>
    <w:rsid w:val="00772FF7"/>
    <w:rsid w:val="007C7AAC"/>
    <w:rsid w:val="007F303F"/>
    <w:rsid w:val="008370C9"/>
    <w:rsid w:val="0084198E"/>
    <w:rsid w:val="008C25D0"/>
    <w:rsid w:val="0092572F"/>
    <w:rsid w:val="00941B1F"/>
    <w:rsid w:val="009529E4"/>
    <w:rsid w:val="009545C9"/>
    <w:rsid w:val="00956E8C"/>
    <w:rsid w:val="0096106B"/>
    <w:rsid w:val="0097710A"/>
    <w:rsid w:val="00A151EB"/>
    <w:rsid w:val="00A32DBB"/>
    <w:rsid w:val="00A525D4"/>
    <w:rsid w:val="00AF56BE"/>
    <w:rsid w:val="00B2680D"/>
    <w:rsid w:val="00B3798C"/>
    <w:rsid w:val="00B77637"/>
    <w:rsid w:val="00B80194"/>
    <w:rsid w:val="00BA4003"/>
    <w:rsid w:val="00BC4197"/>
    <w:rsid w:val="00BF297A"/>
    <w:rsid w:val="00C54239"/>
    <w:rsid w:val="00C81B6C"/>
    <w:rsid w:val="00CA49C4"/>
    <w:rsid w:val="00CF6CC3"/>
    <w:rsid w:val="00D042B6"/>
    <w:rsid w:val="00D2383A"/>
    <w:rsid w:val="00D34E71"/>
    <w:rsid w:val="00DA3302"/>
    <w:rsid w:val="00DC3347"/>
    <w:rsid w:val="00DD61C8"/>
    <w:rsid w:val="00E01DD7"/>
    <w:rsid w:val="00E50061"/>
    <w:rsid w:val="00E74573"/>
    <w:rsid w:val="00F1139E"/>
    <w:rsid w:val="00F52D92"/>
    <w:rsid w:val="00F96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8FDEB"/>
  <w15:chartTrackingRefBased/>
  <w15:docId w15:val="{907E51A9-92BD-4742-BA73-BDF037BC8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A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A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A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A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A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A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A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A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A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A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A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A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A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A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A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A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A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AEA"/>
    <w:rPr>
      <w:rFonts w:eastAsiaTheme="majorEastAsia" w:cstheme="majorBidi"/>
      <w:color w:val="272727" w:themeColor="text1" w:themeTint="D8"/>
    </w:rPr>
  </w:style>
  <w:style w:type="paragraph" w:styleId="Title">
    <w:name w:val="Title"/>
    <w:basedOn w:val="Normal"/>
    <w:next w:val="Normal"/>
    <w:link w:val="TitleChar"/>
    <w:uiPriority w:val="10"/>
    <w:qFormat/>
    <w:rsid w:val="00183A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A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A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A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AEA"/>
    <w:pPr>
      <w:spacing w:before="160"/>
      <w:jc w:val="center"/>
    </w:pPr>
    <w:rPr>
      <w:i/>
      <w:iCs/>
      <w:color w:val="404040" w:themeColor="text1" w:themeTint="BF"/>
    </w:rPr>
  </w:style>
  <w:style w:type="character" w:customStyle="1" w:styleId="QuoteChar">
    <w:name w:val="Quote Char"/>
    <w:basedOn w:val="DefaultParagraphFont"/>
    <w:link w:val="Quote"/>
    <w:uiPriority w:val="29"/>
    <w:rsid w:val="00183AEA"/>
    <w:rPr>
      <w:i/>
      <w:iCs/>
      <w:color w:val="404040" w:themeColor="text1" w:themeTint="BF"/>
    </w:rPr>
  </w:style>
  <w:style w:type="paragraph" w:styleId="ListParagraph">
    <w:name w:val="List Paragraph"/>
    <w:basedOn w:val="Normal"/>
    <w:uiPriority w:val="34"/>
    <w:qFormat/>
    <w:rsid w:val="00183AEA"/>
    <w:pPr>
      <w:ind w:left="720"/>
      <w:contextualSpacing/>
    </w:pPr>
  </w:style>
  <w:style w:type="character" w:styleId="IntenseEmphasis">
    <w:name w:val="Intense Emphasis"/>
    <w:basedOn w:val="DefaultParagraphFont"/>
    <w:uiPriority w:val="21"/>
    <w:qFormat/>
    <w:rsid w:val="00183AEA"/>
    <w:rPr>
      <w:i/>
      <w:iCs/>
      <w:color w:val="0F4761" w:themeColor="accent1" w:themeShade="BF"/>
    </w:rPr>
  </w:style>
  <w:style w:type="paragraph" w:styleId="IntenseQuote">
    <w:name w:val="Intense Quote"/>
    <w:basedOn w:val="Normal"/>
    <w:next w:val="Normal"/>
    <w:link w:val="IntenseQuoteChar"/>
    <w:uiPriority w:val="30"/>
    <w:qFormat/>
    <w:rsid w:val="00183A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AEA"/>
    <w:rPr>
      <w:i/>
      <w:iCs/>
      <w:color w:val="0F4761" w:themeColor="accent1" w:themeShade="BF"/>
    </w:rPr>
  </w:style>
  <w:style w:type="character" w:styleId="IntenseReference">
    <w:name w:val="Intense Reference"/>
    <w:basedOn w:val="DefaultParagraphFont"/>
    <w:uiPriority w:val="32"/>
    <w:qFormat/>
    <w:rsid w:val="00183AEA"/>
    <w:rPr>
      <w:b/>
      <w:bCs/>
      <w:smallCaps/>
      <w:color w:val="0F4761" w:themeColor="accent1" w:themeShade="BF"/>
      <w:spacing w:val="5"/>
    </w:rPr>
  </w:style>
  <w:style w:type="character" w:styleId="Hyperlink">
    <w:name w:val="Hyperlink"/>
    <w:basedOn w:val="DefaultParagraphFont"/>
    <w:uiPriority w:val="99"/>
    <w:unhideWhenUsed/>
    <w:rsid w:val="00B80194"/>
    <w:rPr>
      <w:color w:val="467886" w:themeColor="hyperlink"/>
      <w:u w:val="single"/>
    </w:rPr>
  </w:style>
  <w:style w:type="character" w:styleId="UnresolvedMention">
    <w:name w:val="Unresolved Mention"/>
    <w:basedOn w:val="DefaultParagraphFont"/>
    <w:uiPriority w:val="99"/>
    <w:semiHidden/>
    <w:unhideWhenUsed/>
    <w:rsid w:val="00B80194"/>
    <w:rPr>
      <w:color w:val="605E5C"/>
      <w:shd w:val="clear" w:color="auto" w:fill="E1DFDD"/>
    </w:rPr>
  </w:style>
  <w:style w:type="paragraph" w:styleId="Header">
    <w:name w:val="header"/>
    <w:basedOn w:val="Normal"/>
    <w:link w:val="HeaderChar"/>
    <w:uiPriority w:val="99"/>
    <w:unhideWhenUsed/>
    <w:rsid w:val="00B80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194"/>
  </w:style>
  <w:style w:type="paragraph" w:styleId="Footer">
    <w:name w:val="footer"/>
    <w:basedOn w:val="Normal"/>
    <w:link w:val="FooterChar"/>
    <w:uiPriority w:val="99"/>
    <w:unhideWhenUsed/>
    <w:rsid w:val="00B80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194"/>
  </w:style>
  <w:style w:type="table" w:styleId="TableGrid">
    <w:name w:val="Table Grid"/>
    <w:basedOn w:val="TableNormal"/>
    <w:uiPriority w:val="39"/>
    <w:rsid w:val="00772FF7"/>
    <w:pPr>
      <w:spacing w:after="0" w:line="240" w:lineRule="auto"/>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25D4"/>
    <w:rPr>
      <w:sz w:val="16"/>
      <w:szCs w:val="16"/>
    </w:rPr>
  </w:style>
  <w:style w:type="paragraph" w:styleId="CommentText">
    <w:name w:val="annotation text"/>
    <w:basedOn w:val="Normal"/>
    <w:link w:val="CommentTextChar"/>
    <w:uiPriority w:val="99"/>
    <w:semiHidden/>
    <w:unhideWhenUsed/>
    <w:rsid w:val="00A525D4"/>
    <w:pPr>
      <w:spacing w:line="240" w:lineRule="auto"/>
    </w:pPr>
    <w:rPr>
      <w:sz w:val="20"/>
      <w:szCs w:val="20"/>
    </w:rPr>
  </w:style>
  <w:style w:type="character" w:customStyle="1" w:styleId="CommentTextChar">
    <w:name w:val="Comment Text Char"/>
    <w:basedOn w:val="DefaultParagraphFont"/>
    <w:link w:val="CommentText"/>
    <w:uiPriority w:val="99"/>
    <w:semiHidden/>
    <w:rsid w:val="00A525D4"/>
    <w:rPr>
      <w:sz w:val="20"/>
      <w:szCs w:val="20"/>
    </w:rPr>
  </w:style>
  <w:style w:type="paragraph" w:styleId="CommentSubject">
    <w:name w:val="annotation subject"/>
    <w:basedOn w:val="CommentText"/>
    <w:next w:val="CommentText"/>
    <w:link w:val="CommentSubjectChar"/>
    <w:uiPriority w:val="99"/>
    <w:semiHidden/>
    <w:unhideWhenUsed/>
    <w:rsid w:val="00A525D4"/>
    <w:rPr>
      <w:b/>
      <w:bCs/>
    </w:rPr>
  </w:style>
  <w:style w:type="character" w:customStyle="1" w:styleId="CommentSubjectChar">
    <w:name w:val="Comment Subject Char"/>
    <w:basedOn w:val="CommentTextChar"/>
    <w:link w:val="CommentSubject"/>
    <w:uiPriority w:val="99"/>
    <w:semiHidden/>
    <w:rsid w:val="00A525D4"/>
    <w:rPr>
      <w:b/>
      <w:bCs/>
      <w:sz w:val="20"/>
      <w:szCs w:val="20"/>
    </w:rPr>
  </w:style>
  <w:style w:type="paragraph" w:styleId="Revision">
    <w:name w:val="Revision"/>
    <w:hidden/>
    <w:uiPriority w:val="99"/>
    <w:semiHidden/>
    <w:rsid w:val="00A525D4"/>
    <w:pPr>
      <w:spacing w:after="0" w:line="240" w:lineRule="auto"/>
    </w:pPr>
  </w:style>
  <w:style w:type="paragraph" w:styleId="BalloonText">
    <w:name w:val="Balloon Text"/>
    <w:basedOn w:val="Normal"/>
    <w:link w:val="BalloonTextChar"/>
    <w:uiPriority w:val="99"/>
    <w:semiHidden/>
    <w:unhideWhenUsed/>
    <w:rsid w:val="00A52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5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ffreed@politicalaccountability.net"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1404</Words>
  <Characters>7988</Characters>
  <Application>Microsoft Office Word</Application>
  <DocSecurity>0</DocSecurity>
  <Lines>325</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Hardin</dc:creator>
  <cp:keywords/>
  <dc:description/>
  <cp:lastModifiedBy>Bruce Freed</cp:lastModifiedBy>
  <cp:revision>3</cp:revision>
  <dcterms:created xsi:type="dcterms:W3CDTF">2025-11-04T12:14:00Z</dcterms:created>
  <dcterms:modified xsi:type="dcterms:W3CDTF">2025-11-05T14:32:00Z</dcterms:modified>
</cp:coreProperties>
</file>